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0334F" w14:textId="77777777" w:rsidR="00CD334F" w:rsidRPr="00E8467B" w:rsidRDefault="00CD334F" w:rsidP="00605632">
      <w:pPr>
        <w:pStyle w:val="Heading1"/>
        <w:rPr>
          <w:b w:val="0"/>
          <w:color w:val="auto"/>
        </w:rPr>
      </w:pPr>
      <w:r w:rsidRPr="00E8467B">
        <w:rPr>
          <w:b w:val="0"/>
          <w:color w:val="auto"/>
        </w:rPr>
        <w:t>Purpose:</w:t>
      </w:r>
    </w:p>
    <w:p w14:paraId="0EA03350" w14:textId="77777777" w:rsidR="000F6BEF" w:rsidRPr="00E8467B" w:rsidRDefault="00EE5D77" w:rsidP="000F6BEF">
      <w:r w:rsidRPr="00E8467B">
        <w:t xml:space="preserve">The purpose of these Guidelines is to safeguard Buckeye Partners, L.P.’s (“Buckeye”) Stockholder(s) </w:t>
      </w:r>
      <w:r w:rsidR="00D77C76" w:rsidRPr="00E8467B">
        <w:t xml:space="preserve">product integrity, </w:t>
      </w:r>
      <w:r w:rsidRPr="00E8467B">
        <w:t xml:space="preserve">as well as Buckeye personnel and assets.  These Marine Product Acceptance Guidelines </w:t>
      </w:r>
      <w:r w:rsidR="00AA4306" w:rsidRPr="00E8467B">
        <w:t xml:space="preserve">cover the </w:t>
      </w:r>
      <w:r w:rsidR="005D4301" w:rsidRPr="00E8467B">
        <w:t>receipt</w:t>
      </w:r>
      <w:r w:rsidR="00AA4306" w:rsidRPr="00E8467B">
        <w:t xml:space="preserve"> and acceptance of petroleum products being delivered to Buckeye owned or operated terminals via Marine Ship</w:t>
      </w:r>
      <w:r w:rsidR="002E089A" w:rsidRPr="00E8467B">
        <w:t xml:space="preserve"> or</w:t>
      </w:r>
      <w:r w:rsidR="00AA4306" w:rsidRPr="00E8467B">
        <w:t xml:space="preserve"> Barge</w:t>
      </w:r>
      <w:r w:rsidR="00164EF8" w:rsidRPr="00E8467B">
        <w:t xml:space="preserve"> (“Vessel”)</w:t>
      </w:r>
      <w:r w:rsidR="00AA4306" w:rsidRPr="00E8467B">
        <w:t>.</w:t>
      </w:r>
      <w:r w:rsidR="00D77C76" w:rsidRPr="00E8467B">
        <w:t xml:space="preserve">  This includes both Fungible and Segregated Tank usage.</w:t>
      </w:r>
    </w:p>
    <w:p w14:paraId="0EA03351" w14:textId="77777777" w:rsidR="00C477D3" w:rsidRPr="00E8467B" w:rsidRDefault="00C477D3" w:rsidP="00C477D3">
      <w:pPr>
        <w:pStyle w:val="Heading1"/>
        <w:rPr>
          <w:b w:val="0"/>
          <w:color w:val="auto"/>
        </w:rPr>
      </w:pPr>
      <w:r w:rsidRPr="00E8467B">
        <w:rPr>
          <w:b w:val="0"/>
          <w:color w:val="auto"/>
        </w:rPr>
        <w:t>Guidelines:</w:t>
      </w:r>
    </w:p>
    <w:p w14:paraId="0EA03352" w14:textId="77777777" w:rsidR="000F6BEF" w:rsidRPr="00E8467B" w:rsidRDefault="000F6BEF" w:rsidP="00C477D3">
      <w:pPr>
        <w:keepNext/>
        <w:keepLines/>
        <w:numPr>
          <w:ilvl w:val="1"/>
          <w:numId w:val="1"/>
        </w:numPr>
        <w:spacing w:before="200" w:after="0"/>
        <w:outlineLvl w:val="1"/>
        <w:rPr>
          <w:rFonts w:asciiTheme="majorHAnsi" w:eastAsiaTheme="majorEastAsia" w:hAnsiTheme="majorHAnsi" w:cstheme="majorBidi"/>
          <w:bCs/>
          <w:sz w:val="26"/>
          <w:szCs w:val="26"/>
        </w:rPr>
      </w:pPr>
      <w:r w:rsidRPr="00E8467B">
        <w:rPr>
          <w:rFonts w:asciiTheme="majorHAnsi" w:eastAsiaTheme="majorEastAsia" w:hAnsiTheme="majorHAnsi" w:cstheme="majorBidi"/>
          <w:bCs/>
          <w:sz w:val="26"/>
          <w:szCs w:val="26"/>
        </w:rPr>
        <w:t>Vessel Acceptance and Scheduling</w:t>
      </w:r>
    </w:p>
    <w:p w14:paraId="0EA03353" w14:textId="77777777" w:rsidR="00C477D3" w:rsidRPr="00E8467B" w:rsidRDefault="000F6BEF" w:rsidP="00C477D3">
      <w:pPr>
        <w:keepNext/>
        <w:keepLines/>
        <w:numPr>
          <w:ilvl w:val="2"/>
          <w:numId w:val="1"/>
        </w:numPr>
        <w:spacing w:before="200" w:after="0"/>
        <w:outlineLvl w:val="2"/>
        <w:rPr>
          <w:rFonts w:asciiTheme="majorHAnsi" w:eastAsiaTheme="majorEastAsia" w:hAnsiTheme="majorHAnsi" w:cstheme="majorBidi"/>
          <w:bCs/>
        </w:rPr>
      </w:pPr>
      <w:r w:rsidRPr="00E8467B">
        <w:rPr>
          <w:rFonts w:asciiTheme="majorHAnsi" w:eastAsiaTheme="majorEastAsia" w:hAnsiTheme="majorHAnsi" w:cstheme="majorBidi"/>
          <w:bCs/>
        </w:rPr>
        <w:t xml:space="preserve">Prior to the </w:t>
      </w:r>
      <w:r w:rsidR="00C477D3" w:rsidRPr="00E8467B">
        <w:rPr>
          <w:rFonts w:asciiTheme="majorHAnsi" w:eastAsiaTheme="majorEastAsia" w:hAnsiTheme="majorHAnsi" w:cstheme="majorBidi"/>
          <w:bCs/>
        </w:rPr>
        <w:t>Vessel’s arrival</w:t>
      </w:r>
      <w:r w:rsidRPr="00E8467B">
        <w:rPr>
          <w:rFonts w:asciiTheme="majorHAnsi" w:eastAsiaTheme="majorEastAsia" w:hAnsiTheme="majorHAnsi" w:cstheme="majorBidi"/>
          <w:bCs/>
        </w:rPr>
        <w:t xml:space="preserve"> at a Buckeye Terminal or Notice of Readiness (NOR) being accepted</w:t>
      </w:r>
      <w:r w:rsidR="00C477D3" w:rsidRPr="00E8467B">
        <w:rPr>
          <w:rFonts w:asciiTheme="majorHAnsi" w:eastAsiaTheme="majorEastAsia" w:hAnsiTheme="majorHAnsi" w:cstheme="majorBidi"/>
          <w:bCs/>
        </w:rPr>
        <w:t>, Customers</w:t>
      </w:r>
      <w:r w:rsidRPr="00E8467B">
        <w:rPr>
          <w:rFonts w:asciiTheme="majorHAnsi" w:eastAsiaTheme="majorEastAsia" w:hAnsiTheme="majorHAnsi" w:cstheme="majorBidi"/>
          <w:bCs/>
        </w:rPr>
        <w:t xml:space="preserve"> are required to provide their respective Buckeye Terminal Scheduler and the </w:t>
      </w:r>
      <w:r w:rsidR="00C477D3" w:rsidRPr="00E8467B">
        <w:rPr>
          <w:rFonts w:asciiTheme="majorHAnsi" w:eastAsiaTheme="majorEastAsia" w:hAnsiTheme="majorHAnsi" w:cstheme="majorBidi"/>
          <w:bCs/>
        </w:rPr>
        <w:t>receiving Buckeye</w:t>
      </w:r>
      <w:r w:rsidRPr="00E8467B">
        <w:rPr>
          <w:rFonts w:asciiTheme="majorHAnsi" w:eastAsiaTheme="majorEastAsia" w:hAnsiTheme="majorHAnsi" w:cstheme="majorBidi"/>
          <w:bCs/>
        </w:rPr>
        <w:t xml:space="preserve"> </w:t>
      </w:r>
      <w:r w:rsidR="005D49AD" w:rsidRPr="00E8467B">
        <w:rPr>
          <w:rFonts w:asciiTheme="majorHAnsi" w:eastAsiaTheme="majorEastAsia" w:hAnsiTheme="majorHAnsi" w:cstheme="majorBidi"/>
          <w:bCs/>
        </w:rPr>
        <w:t>Terminal Operations</w:t>
      </w:r>
      <w:r w:rsidR="009E632B" w:rsidRPr="00E8467B">
        <w:rPr>
          <w:rFonts w:asciiTheme="majorHAnsi" w:eastAsiaTheme="majorEastAsia" w:hAnsiTheme="majorHAnsi" w:cstheme="majorBidi"/>
          <w:bCs/>
        </w:rPr>
        <w:t xml:space="preserve"> personnel </w:t>
      </w:r>
      <w:r w:rsidRPr="00E8467B">
        <w:rPr>
          <w:rFonts w:asciiTheme="majorHAnsi" w:eastAsiaTheme="majorEastAsia" w:hAnsiTheme="majorHAnsi" w:cstheme="majorBidi"/>
          <w:bCs/>
        </w:rPr>
        <w:t xml:space="preserve">(refer to Attachment </w:t>
      </w:r>
      <w:r w:rsidR="009F4CC5" w:rsidRPr="00E8467B">
        <w:rPr>
          <w:rFonts w:asciiTheme="majorHAnsi" w:eastAsiaTheme="majorEastAsia" w:hAnsiTheme="majorHAnsi" w:cstheme="majorBidi"/>
          <w:bCs/>
        </w:rPr>
        <w:t>A</w:t>
      </w:r>
      <w:r w:rsidRPr="00E8467B">
        <w:rPr>
          <w:rFonts w:asciiTheme="majorHAnsi" w:eastAsiaTheme="majorEastAsia" w:hAnsiTheme="majorHAnsi" w:cstheme="majorBidi"/>
          <w:bCs/>
        </w:rPr>
        <w:t>)</w:t>
      </w:r>
      <w:r w:rsidR="00C477D3" w:rsidRPr="00E8467B">
        <w:rPr>
          <w:rFonts w:asciiTheme="majorHAnsi" w:eastAsiaTheme="majorEastAsia" w:hAnsiTheme="majorHAnsi" w:cstheme="majorBidi"/>
          <w:bCs/>
        </w:rPr>
        <w:t xml:space="preserve">, a </w:t>
      </w:r>
      <w:r w:rsidRPr="00E8467B">
        <w:rPr>
          <w:rFonts w:asciiTheme="majorHAnsi" w:eastAsiaTheme="majorEastAsia" w:hAnsiTheme="majorHAnsi" w:cstheme="majorBidi"/>
          <w:bCs/>
        </w:rPr>
        <w:t xml:space="preserve">Certificate of </w:t>
      </w:r>
      <w:r w:rsidR="00C477D3" w:rsidRPr="00E8467B">
        <w:rPr>
          <w:rFonts w:asciiTheme="majorHAnsi" w:eastAsiaTheme="majorEastAsia" w:hAnsiTheme="majorHAnsi" w:cstheme="majorBidi"/>
          <w:bCs/>
        </w:rPr>
        <w:t>Analysis (“COA”)</w:t>
      </w:r>
      <w:r w:rsidRPr="00E8467B">
        <w:rPr>
          <w:rFonts w:asciiTheme="majorHAnsi" w:eastAsiaTheme="majorEastAsia" w:hAnsiTheme="majorHAnsi" w:cstheme="majorBidi"/>
          <w:bCs/>
        </w:rPr>
        <w:t xml:space="preserve"> </w:t>
      </w:r>
      <w:r w:rsidR="00E25AE5" w:rsidRPr="00E8467B">
        <w:rPr>
          <w:rFonts w:asciiTheme="majorHAnsi" w:eastAsiaTheme="majorEastAsia" w:hAnsiTheme="majorHAnsi" w:cstheme="majorBidi"/>
          <w:bCs/>
        </w:rPr>
        <w:t xml:space="preserve">from the vessel </w:t>
      </w:r>
      <w:r w:rsidRPr="00E8467B">
        <w:rPr>
          <w:rFonts w:asciiTheme="majorHAnsi" w:eastAsiaTheme="majorEastAsia" w:hAnsiTheme="majorHAnsi" w:cstheme="majorBidi"/>
          <w:bCs/>
        </w:rPr>
        <w:t xml:space="preserve">for each product </w:t>
      </w:r>
      <w:r w:rsidR="00C477D3" w:rsidRPr="00E8467B">
        <w:rPr>
          <w:rFonts w:asciiTheme="majorHAnsi" w:eastAsiaTheme="majorEastAsia" w:hAnsiTheme="majorHAnsi" w:cstheme="majorBidi"/>
          <w:bCs/>
        </w:rPr>
        <w:t xml:space="preserve">which will be discharged at </w:t>
      </w:r>
      <w:r w:rsidR="005D49AD" w:rsidRPr="00E8467B">
        <w:rPr>
          <w:rFonts w:asciiTheme="majorHAnsi" w:eastAsiaTheme="majorEastAsia" w:hAnsiTheme="majorHAnsi" w:cstheme="majorBidi"/>
          <w:bCs/>
        </w:rPr>
        <w:t>the respective Buckeye Terminal in accordance with these Guidelines.</w:t>
      </w:r>
    </w:p>
    <w:p w14:paraId="0EA03354" w14:textId="77777777" w:rsidR="00C477D3" w:rsidRPr="00E8467B" w:rsidRDefault="000F6BEF" w:rsidP="00C477D3">
      <w:pPr>
        <w:keepNext/>
        <w:keepLines/>
        <w:numPr>
          <w:ilvl w:val="2"/>
          <w:numId w:val="1"/>
        </w:numPr>
        <w:spacing w:before="200" w:after="0"/>
        <w:outlineLvl w:val="2"/>
        <w:rPr>
          <w:rFonts w:asciiTheme="majorHAnsi" w:eastAsiaTheme="majorEastAsia" w:hAnsiTheme="majorHAnsi" w:cstheme="majorBidi"/>
          <w:bCs/>
        </w:rPr>
      </w:pPr>
      <w:r w:rsidRPr="00E8467B">
        <w:rPr>
          <w:rFonts w:asciiTheme="majorHAnsi" w:eastAsiaTheme="majorEastAsia" w:hAnsiTheme="majorHAnsi" w:cstheme="majorBidi"/>
          <w:bCs/>
        </w:rPr>
        <w:t xml:space="preserve">  If the test results are not available or samples cannot be obtained and tested prior to the marine vessel arriving at the Buckeye Terminal, then Buckeye at its sole discretion may permit the Customer to sample the marine vessel for testing upon mooring at the Buckeye Terminal contingent on berth availability and </w:t>
      </w:r>
      <w:proofErr w:type="gramStart"/>
      <w:r w:rsidRPr="00E8467B">
        <w:rPr>
          <w:rFonts w:asciiTheme="majorHAnsi" w:eastAsiaTheme="majorEastAsia" w:hAnsiTheme="majorHAnsi" w:cstheme="majorBidi"/>
          <w:bCs/>
        </w:rPr>
        <w:t xml:space="preserve">following </w:t>
      </w:r>
      <w:r w:rsidR="00152F76" w:rsidRPr="00E8467B">
        <w:rPr>
          <w:rFonts w:asciiTheme="majorHAnsi" w:eastAsiaTheme="majorEastAsia" w:hAnsiTheme="majorHAnsi" w:cstheme="majorBidi"/>
          <w:bCs/>
        </w:rPr>
        <w:t xml:space="preserve"> </w:t>
      </w:r>
      <w:r w:rsidRPr="00E8467B">
        <w:rPr>
          <w:rFonts w:asciiTheme="majorHAnsi" w:eastAsiaTheme="majorEastAsia" w:hAnsiTheme="majorHAnsi" w:cstheme="majorBidi"/>
          <w:bCs/>
        </w:rPr>
        <w:t>the</w:t>
      </w:r>
      <w:proofErr w:type="gramEnd"/>
      <w:r w:rsidRPr="00E8467B">
        <w:rPr>
          <w:rFonts w:asciiTheme="majorHAnsi" w:eastAsiaTheme="majorEastAsia" w:hAnsiTheme="majorHAnsi" w:cstheme="majorBidi"/>
          <w:bCs/>
        </w:rPr>
        <w:t xml:space="preserve"> requirements set forth in these guidelines.  Any expenses incurred by Buckeye </w:t>
      </w:r>
      <w:proofErr w:type="gramStart"/>
      <w:r w:rsidRPr="00E8467B">
        <w:rPr>
          <w:rFonts w:asciiTheme="majorHAnsi" w:eastAsiaTheme="majorEastAsia" w:hAnsiTheme="majorHAnsi" w:cstheme="majorBidi"/>
          <w:bCs/>
        </w:rPr>
        <w:t>as a result of</w:t>
      </w:r>
      <w:proofErr w:type="gramEnd"/>
      <w:r w:rsidRPr="00E8467B">
        <w:rPr>
          <w:rFonts w:asciiTheme="majorHAnsi" w:eastAsiaTheme="majorEastAsia" w:hAnsiTheme="majorHAnsi" w:cstheme="majorBidi"/>
          <w:bCs/>
        </w:rPr>
        <w:t xml:space="preserve"> any sampling and testing being performed at the Buckeye Terminal dock will be reimbursed to Buckeye by the Customer.  If necessary, Buckeye reserves the right to have the marine vessel vacate the Terminal berth while waiting for test results.</w:t>
      </w:r>
    </w:p>
    <w:p w14:paraId="0EA03355" w14:textId="77777777" w:rsidR="005D49AD" w:rsidRPr="00E8467B" w:rsidRDefault="005D49AD" w:rsidP="005D49AD">
      <w:pPr>
        <w:pStyle w:val="Heading3"/>
        <w:rPr>
          <w:b w:val="0"/>
          <w:color w:val="auto"/>
        </w:rPr>
      </w:pPr>
      <w:r w:rsidRPr="00E8467B">
        <w:rPr>
          <w:b w:val="0"/>
          <w:color w:val="auto"/>
        </w:rPr>
        <w:t xml:space="preserve">Buckeye Terminal Operations personnel review all COA and vessel results against the Marine Terminal Product Receipt Specifications Tables or Contractual specification (if listed).  If the product(s) meets the Buckeye or Contractual Specifications, the vessel is approved to discharge.  </w:t>
      </w:r>
    </w:p>
    <w:p w14:paraId="0EA03356" w14:textId="77777777" w:rsidR="00C477D3" w:rsidRPr="00E8467B" w:rsidRDefault="00C477D3" w:rsidP="00C477D3">
      <w:pPr>
        <w:keepNext/>
        <w:keepLines/>
        <w:numPr>
          <w:ilvl w:val="2"/>
          <w:numId w:val="1"/>
        </w:numPr>
        <w:spacing w:before="200" w:after="0"/>
        <w:outlineLvl w:val="2"/>
        <w:rPr>
          <w:rFonts w:asciiTheme="majorHAnsi" w:eastAsiaTheme="majorEastAsia" w:hAnsiTheme="majorHAnsi" w:cstheme="majorBidi"/>
          <w:bCs/>
        </w:rPr>
      </w:pPr>
      <w:r w:rsidRPr="00E8467B">
        <w:rPr>
          <w:rFonts w:asciiTheme="majorHAnsi" w:eastAsiaTheme="majorEastAsia" w:hAnsiTheme="majorHAnsi" w:cstheme="majorBidi"/>
          <w:bCs/>
        </w:rPr>
        <w:t xml:space="preserve">If the product does not meet Buckeye </w:t>
      </w:r>
      <w:r w:rsidR="00A67689" w:rsidRPr="00E8467B">
        <w:rPr>
          <w:rFonts w:asciiTheme="majorHAnsi" w:eastAsiaTheme="majorEastAsia" w:hAnsiTheme="majorHAnsi" w:cstheme="majorBidi"/>
          <w:bCs/>
        </w:rPr>
        <w:t xml:space="preserve">or Contractual </w:t>
      </w:r>
      <w:r w:rsidRPr="00E8467B">
        <w:rPr>
          <w:rFonts w:asciiTheme="majorHAnsi" w:eastAsiaTheme="majorEastAsia" w:hAnsiTheme="majorHAnsi" w:cstheme="majorBidi"/>
          <w:bCs/>
        </w:rPr>
        <w:t>specifications</w:t>
      </w:r>
      <w:r w:rsidR="00CE400D" w:rsidRPr="00E8467B">
        <w:rPr>
          <w:rFonts w:asciiTheme="majorHAnsi" w:eastAsiaTheme="majorEastAsia" w:hAnsiTheme="majorHAnsi" w:cstheme="majorBidi"/>
          <w:bCs/>
        </w:rPr>
        <w:t xml:space="preserve"> (</w:t>
      </w:r>
      <w:r w:rsidR="005D49AD" w:rsidRPr="00E8467B">
        <w:rPr>
          <w:rFonts w:asciiTheme="majorHAnsi" w:eastAsiaTheme="majorEastAsia" w:hAnsiTheme="majorHAnsi" w:cstheme="majorBidi"/>
          <w:bCs/>
        </w:rPr>
        <w:t>if listed</w:t>
      </w:r>
      <w:r w:rsidR="00CE400D" w:rsidRPr="00E8467B">
        <w:rPr>
          <w:rFonts w:asciiTheme="majorHAnsi" w:eastAsiaTheme="majorEastAsia" w:hAnsiTheme="majorHAnsi" w:cstheme="majorBidi"/>
          <w:bCs/>
        </w:rPr>
        <w:t>)</w:t>
      </w:r>
      <w:r w:rsidRPr="00E8467B">
        <w:rPr>
          <w:rFonts w:asciiTheme="majorHAnsi" w:eastAsiaTheme="majorEastAsia" w:hAnsiTheme="majorHAnsi" w:cstheme="majorBidi"/>
          <w:bCs/>
        </w:rPr>
        <w:t xml:space="preserve">, the respective Terminal Operations </w:t>
      </w:r>
      <w:r w:rsidR="00AE4CB2" w:rsidRPr="00E8467B">
        <w:rPr>
          <w:rFonts w:asciiTheme="majorHAnsi" w:eastAsiaTheme="majorEastAsia" w:hAnsiTheme="majorHAnsi" w:cstheme="majorBidi"/>
          <w:bCs/>
        </w:rPr>
        <w:t xml:space="preserve">personnel </w:t>
      </w:r>
      <w:r w:rsidRPr="00E8467B">
        <w:rPr>
          <w:rFonts w:asciiTheme="majorHAnsi" w:eastAsiaTheme="majorEastAsia" w:hAnsiTheme="majorHAnsi" w:cstheme="majorBidi"/>
          <w:bCs/>
        </w:rPr>
        <w:t xml:space="preserve">will contact the </w:t>
      </w:r>
      <w:r w:rsidR="00055D6F" w:rsidRPr="00E8467B">
        <w:rPr>
          <w:rFonts w:asciiTheme="majorHAnsi" w:eastAsiaTheme="majorEastAsia" w:hAnsiTheme="majorHAnsi" w:cstheme="majorBidi"/>
          <w:bCs/>
        </w:rPr>
        <w:t>T</w:t>
      </w:r>
      <w:r w:rsidRPr="00E8467B">
        <w:rPr>
          <w:rFonts w:asciiTheme="majorHAnsi" w:eastAsiaTheme="majorEastAsia" w:hAnsiTheme="majorHAnsi" w:cstheme="majorBidi"/>
          <w:bCs/>
        </w:rPr>
        <w:t xml:space="preserve">erminal Scheduler and </w:t>
      </w:r>
      <w:r w:rsidR="00055D6F" w:rsidRPr="00E8467B">
        <w:rPr>
          <w:rFonts w:asciiTheme="majorHAnsi" w:eastAsiaTheme="majorEastAsia" w:hAnsiTheme="majorHAnsi" w:cstheme="majorBidi"/>
          <w:bCs/>
        </w:rPr>
        <w:t>the T</w:t>
      </w:r>
      <w:r w:rsidRPr="00E8467B">
        <w:rPr>
          <w:rFonts w:asciiTheme="majorHAnsi" w:eastAsiaTheme="majorEastAsia" w:hAnsiTheme="majorHAnsi" w:cstheme="majorBidi"/>
          <w:bCs/>
        </w:rPr>
        <w:t xml:space="preserve">erminal M&amp;QC </w:t>
      </w:r>
      <w:r w:rsidR="00055D6F" w:rsidRPr="00E8467B">
        <w:rPr>
          <w:rFonts w:asciiTheme="majorHAnsi" w:eastAsiaTheme="majorEastAsia" w:hAnsiTheme="majorHAnsi" w:cstheme="majorBidi"/>
          <w:bCs/>
        </w:rPr>
        <w:t>S</w:t>
      </w:r>
      <w:r w:rsidRPr="00E8467B">
        <w:rPr>
          <w:rFonts w:asciiTheme="majorHAnsi" w:eastAsiaTheme="majorEastAsia" w:hAnsiTheme="majorHAnsi" w:cstheme="majorBidi"/>
          <w:bCs/>
        </w:rPr>
        <w:t>pecialist for further instructions.</w:t>
      </w:r>
      <w:r w:rsidR="00E25AE5" w:rsidRPr="00E8467B">
        <w:rPr>
          <w:rFonts w:asciiTheme="majorHAnsi" w:eastAsiaTheme="majorEastAsia" w:hAnsiTheme="majorHAnsi" w:cstheme="majorBidi"/>
          <w:bCs/>
        </w:rPr>
        <w:t xml:space="preserve">  Buckeye reserves the right to reject any product that does not meet Buckeye or Contractual specifications</w:t>
      </w:r>
      <w:r w:rsidR="00CE400D" w:rsidRPr="00E8467B">
        <w:rPr>
          <w:rFonts w:asciiTheme="majorHAnsi" w:eastAsiaTheme="majorEastAsia" w:hAnsiTheme="majorHAnsi" w:cstheme="majorBidi"/>
          <w:bCs/>
        </w:rPr>
        <w:t xml:space="preserve"> (</w:t>
      </w:r>
      <w:r w:rsidR="005D49AD" w:rsidRPr="00E8467B">
        <w:rPr>
          <w:rFonts w:asciiTheme="majorHAnsi" w:eastAsiaTheme="majorEastAsia" w:hAnsiTheme="majorHAnsi" w:cstheme="majorBidi"/>
          <w:bCs/>
        </w:rPr>
        <w:t>if listed</w:t>
      </w:r>
      <w:r w:rsidR="00CE400D" w:rsidRPr="00E8467B">
        <w:rPr>
          <w:rFonts w:asciiTheme="majorHAnsi" w:eastAsiaTheme="majorEastAsia" w:hAnsiTheme="majorHAnsi" w:cstheme="majorBidi"/>
          <w:bCs/>
        </w:rPr>
        <w:t>)</w:t>
      </w:r>
      <w:r w:rsidR="00E25AE5" w:rsidRPr="00E8467B">
        <w:rPr>
          <w:rFonts w:asciiTheme="majorHAnsi" w:eastAsiaTheme="majorEastAsia" w:hAnsiTheme="majorHAnsi" w:cstheme="majorBidi"/>
          <w:bCs/>
        </w:rPr>
        <w:t>.</w:t>
      </w:r>
      <w:r w:rsidR="00130AB1" w:rsidRPr="00E8467B">
        <w:rPr>
          <w:rFonts w:asciiTheme="majorHAnsi" w:eastAsiaTheme="majorEastAsia" w:hAnsiTheme="majorHAnsi" w:cstheme="majorBidi"/>
          <w:bCs/>
        </w:rPr>
        <w:t xml:space="preserve">  </w:t>
      </w:r>
    </w:p>
    <w:p w14:paraId="0EA03357" w14:textId="77777777" w:rsidR="001F43E7" w:rsidRPr="00E8467B" w:rsidRDefault="001F43E7" w:rsidP="001F43E7">
      <w:pPr>
        <w:pStyle w:val="Heading2"/>
        <w:rPr>
          <w:b w:val="0"/>
          <w:color w:val="auto"/>
        </w:rPr>
      </w:pPr>
      <w:r w:rsidRPr="00E8467B">
        <w:rPr>
          <w:b w:val="0"/>
          <w:color w:val="auto"/>
        </w:rPr>
        <w:t>Test Methods</w:t>
      </w:r>
    </w:p>
    <w:p w14:paraId="0EA03358" w14:textId="77777777" w:rsidR="001F43E7" w:rsidRPr="00E8467B" w:rsidRDefault="001F43E7" w:rsidP="001F43E7">
      <w:pPr>
        <w:pStyle w:val="Heading3"/>
        <w:numPr>
          <w:ilvl w:val="0"/>
          <w:numId w:val="0"/>
        </w:numPr>
        <w:ind w:left="1440"/>
        <w:rPr>
          <w:b w:val="0"/>
          <w:color w:val="auto"/>
        </w:rPr>
      </w:pPr>
      <w:r w:rsidRPr="00E8467B">
        <w:rPr>
          <w:b w:val="0"/>
          <w:color w:val="auto"/>
        </w:rPr>
        <w:t xml:space="preserve">Buckeye </w:t>
      </w:r>
      <w:r w:rsidR="00055D6F" w:rsidRPr="00E8467B">
        <w:rPr>
          <w:b w:val="0"/>
          <w:color w:val="auto"/>
        </w:rPr>
        <w:t>wil</w:t>
      </w:r>
      <w:r w:rsidR="006E303E" w:rsidRPr="00E8467B">
        <w:rPr>
          <w:b w:val="0"/>
          <w:color w:val="auto"/>
        </w:rPr>
        <w:t>l</w:t>
      </w:r>
      <w:r w:rsidRPr="00E8467B">
        <w:rPr>
          <w:b w:val="0"/>
          <w:color w:val="auto"/>
        </w:rPr>
        <w:t xml:space="preserve"> ONLY accept ASTM Test results </w:t>
      </w:r>
      <w:r w:rsidR="009F4CC5" w:rsidRPr="00E8467B">
        <w:rPr>
          <w:b w:val="0"/>
          <w:color w:val="auto"/>
        </w:rPr>
        <w:t xml:space="preserve">(unless otherwise indicated in the slates) </w:t>
      </w:r>
      <w:r w:rsidRPr="00E8467B">
        <w:rPr>
          <w:b w:val="0"/>
          <w:color w:val="auto"/>
        </w:rPr>
        <w:t>from a certified lab.</w:t>
      </w:r>
    </w:p>
    <w:p w14:paraId="0EA03359" w14:textId="77777777" w:rsidR="001F43E7" w:rsidRPr="00E8467B" w:rsidRDefault="001F43E7" w:rsidP="001F43E7"/>
    <w:p w14:paraId="0EA0335A" w14:textId="77777777" w:rsidR="00E12485" w:rsidRPr="00E8467B" w:rsidRDefault="00E12485" w:rsidP="00E12485">
      <w:pPr>
        <w:pStyle w:val="Heading2"/>
        <w:numPr>
          <w:ilvl w:val="0"/>
          <w:numId w:val="0"/>
        </w:numPr>
        <w:ind w:left="720"/>
        <w:rPr>
          <w:b w:val="0"/>
          <w:color w:val="auto"/>
        </w:rPr>
      </w:pPr>
    </w:p>
    <w:p w14:paraId="0EA0335B" w14:textId="77777777" w:rsidR="00C477D3" w:rsidRPr="00E8467B" w:rsidRDefault="001F43E7" w:rsidP="00C477D3">
      <w:pPr>
        <w:pStyle w:val="Heading2"/>
        <w:rPr>
          <w:b w:val="0"/>
          <w:color w:val="auto"/>
        </w:rPr>
      </w:pPr>
      <w:r w:rsidRPr="00E8467B">
        <w:rPr>
          <w:b w:val="0"/>
          <w:color w:val="auto"/>
        </w:rPr>
        <w:t xml:space="preserve">Acceptable Certificates of Analysis Sampling and </w:t>
      </w:r>
      <w:r w:rsidR="00E12485" w:rsidRPr="00E8467B">
        <w:rPr>
          <w:b w:val="0"/>
          <w:color w:val="auto"/>
        </w:rPr>
        <w:t>Test</w:t>
      </w:r>
      <w:r w:rsidR="00C477D3" w:rsidRPr="00E8467B">
        <w:rPr>
          <w:b w:val="0"/>
          <w:color w:val="auto"/>
        </w:rPr>
        <w:t xml:space="preserve"> </w:t>
      </w:r>
      <w:r w:rsidRPr="00E8467B">
        <w:rPr>
          <w:b w:val="0"/>
          <w:color w:val="auto"/>
        </w:rPr>
        <w:t>Results</w:t>
      </w:r>
    </w:p>
    <w:p w14:paraId="0EA0335C" w14:textId="77777777" w:rsidR="00DC719B" w:rsidRPr="00E8467B" w:rsidRDefault="00DC719B" w:rsidP="00C477D3">
      <w:pPr>
        <w:pStyle w:val="Heading3"/>
        <w:rPr>
          <w:b w:val="0"/>
          <w:color w:val="auto"/>
        </w:rPr>
      </w:pPr>
      <w:r w:rsidRPr="00E8467B">
        <w:rPr>
          <w:b w:val="0"/>
          <w:color w:val="auto"/>
        </w:rPr>
        <w:t xml:space="preserve">U.S. Domestically Sourced Vessels </w:t>
      </w:r>
      <w:r w:rsidR="00601EAD" w:rsidRPr="00E8467B">
        <w:rPr>
          <w:b w:val="0"/>
          <w:color w:val="auto"/>
        </w:rPr>
        <w:t xml:space="preserve">- </w:t>
      </w:r>
      <w:r w:rsidRPr="00E8467B">
        <w:rPr>
          <w:b w:val="0"/>
          <w:color w:val="auto"/>
        </w:rPr>
        <w:t>Non-Buckeye Loading Terminal</w:t>
      </w:r>
      <w:r w:rsidR="004A49EA" w:rsidRPr="00E8467B">
        <w:rPr>
          <w:b w:val="0"/>
          <w:color w:val="auto"/>
        </w:rPr>
        <w:t>s</w:t>
      </w:r>
    </w:p>
    <w:p w14:paraId="0EA0335D" w14:textId="77777777" w:rsidR="00DC719B" w:rsidRPr="00E8467B" w:rsidRDefault="00DC719B" w:rsidP="00DC719B">
      <w:pPr>
        <w:pStyle w:val="Heading4"/>
        <w:rPr>
          <w:b w:val="0"/>
          <w:color w:val="auto"/>
        </w:rPr>
      </w:pPr>
      <w:r w:rsidRPr="00E8467B">
        <w:rPr>
          <w:b w:val="0"/>
          <w:color w:val="auto"/>
        </w:rPr>
        <w:t xml:space="preserve">Discharging into Fungible </w:t>
      </w:r>
      <w:r w:rsidR="00601EAD" w:rsidRPr="00E8467B">
        <w:rPr>
          <w:b w:val="0"/>
          <w:color w:val="auto"/>
        </w:rPr>
        <w:t xml:space="preserve">or Segregated </w:t>
      </w:r>
      <w:r w:rsidR="004A57DF" w:rsidRPr="00E8467B">
        <w:rPr>
          <w:b w:val="0"/>
          <w:color w:val="auto"/>
        </w:rPr>
        <w:t xml:space="preserve">Tank </w:t>
      </w:r>
      <w:r w:rsidRPr="00E8467B">
        <w:rPr>
          <w:b w:val="0"/>
          <w:color w:val="auto"/>
        </w:rPr>
        <w:t>Storage</w:t>
      </w:r>
      <w:r w:rsidR="00601EAD" w:rsidRPr="00E8467B">
        <w:rPr>
          <w:b w:val="0"/>
          <w:color w:val="auto"/>
        </w:rPr>
        <w:t xml:space="preserve"> </w:t>
      </w:r>
    </w:p>
    <w:p w14:paraId="0EA0335E" w14:textId="77777777" w:rsidR="00C477D3" w:rsidRPr="00E8467B" w:rsidRDefault="00C477D3" w:rsidP="00DC719B">
      <w:pPr>
        <w:pStyle w:val="Heading5"/>
        <w:rPr>
          <w:color w:val="auto"/>
        </w:rPr>
      </w:pPr>
      <w:r w:rsidRPr="00E8467B">
        <w:rPr>
          <w:color w:val="auto"/>
        </w:rPr>
        <w:t xml:space="preserve">A full slate COA must be provided for each </w:t>
      </w:r>
      <w:r w:rsidR="00B17142" w:rsidRPr="00E8467B">
        <w:rPr>
          <w:color w:val="auto"/>
        </w:rPr>
        <w:t xml:space="preserve">delivering vessel’s </w:t>
      </w:r>
      <w:r w:rsidRPr="00E8467B">
        <w:rPr>
          <w:color w:val="auto"/>
        </w:rPr>
        <w:t>product</w:t>
      </w:r>
      <w:r w:rsidR="00B17142" w:rsidRPr="00E8467B">
        <w:rPr>
          <w:color w:val="auto"/>
        </w:rPr>
        <w:t>(s)</w:t>
      </w:r>
      <w:r w:rsidRPr="00E8467B">
        <w:rPr>
          <w:color w:val="auto"/>
        </w:rPr>
        <w:t xml:space="preserve"> being d</w:t>
      </w:r>
      <w:r w:rsidR="00E12485" w:rsidRPr="00E8467B">
        <w:rPr>
          <w:color w:val="auto"/>
        </w:rPr>
        <w:t xml:space="preserve">ischarged at a Buckeye Terminal.  The COA </w:t>
      </w:r>
      <w:r w:rsidRPr="00E8467B">
        <w:rPr>
          <w:color w:val="auto"/>
        </w:rPr>
        <w:t xml:space="preserve">must report and meet the specifications listed in the respective </w:t>
      </w:r>
      <w:r w:rsidR="00E12485" w:rsidRPr="00E8467B">
        <w:rPr>
          <w:color w:val="auto"/>
        </w:rPr>
        <w:t xml:space="preserve">Customer </w:t>
      </w:r>
      <w:r w:rsidRPr="00E8467B">
        <w:rPr>
          <w:color w:val="auto"/>
        </w:rPr>
        <w:t>Storage Contract.  If no specifications are listed in the contract, Full Slate COA results as listed in the Marine Terminal Product Receipt Specifications</w:t>
      </w:r>
      <w:r w:rsidR="009F4CC5" w:rsidRPr="00E8467B">
        <w:rPr>
          <w:color w:val="auto"/>
        </w:rPr>
        <w:t xml:space="preserve"> – Table I (“Table I”</w:t>
      </w:r>
      <w:r w:rsidRPr="00E8467B">
        <w:rPr>
          <w:color w:val="auto"/>
        </w:rPr>
        <w:t>) must be provided for each product being discharged at Buckeye Terminals.</w:t>
      </w:r>
    </w:p>
    <w:p w14:paraId="0EA0335F" w14:textId="77777777" w:rsidR="004A57DF" w:rsidRPr="00E8467B" w:rsidRDefault="004A57DF" w:rsidP="004A57DF">
      <w:pPr>
        <w:spacing w:after="120"/>
      </w:pPr>
    </w:p>
    <w:p w14:paraId="0EA03360" w14:textId="77777777" w:rsidR="0029214D" w:rsidRPr="00E8467B" w:rsidRDefault="004A57DF" w:rsidP="0029214D">
      <w:pPr>
        <w:spacing w:after="120"/>
        <w:ind w:left="2880"/>
      </w:pPr>
      <w:r w:rsidRPr="00E8467B">
        <w:t xml:space="preserve">Samples from the delivering vessel may be volumetrically composited from each applicable compartment or tested individually by compartment.  If the vessel contains or is suspected of containing H2S, H2S results must be reported for each compartment being discharged.  </w:t>
      </w:r>
    </w:p>
    <w:p w14:paraId="0EA03361" w14:textId="77777777" w:rsidR="004A57DF" w:rsidRPr="00E8467B" w:rsidRDefault="00DC719B" w:rsidP="0029214D">
      <w:pPr>
        <w:spacing w:after="120"/>
        <w:ind w:left="2880"/>
        <w:jc w:val="center"/>
      </w:pPr>
      <w:r w:rsidRPr="00E8467B">
        <w:t>Or</w:t>
      </w:r>
    </w:p>
    <w:p w14:paraId="0EA03362" w14:textId="77777777" w:rsidR="00FB7D5C" w:rsidRPr="00E8467B" w:rsidRDefault="00DC719B" w:rsidP="00FB7D5C">
      <w:pPr>
        <w:pStyle w:val="Heading5"/>
        <w:rPr>
          <w:color w:val="auto"/>
        </w:rPr>
      </w:pPr>
      <w:r w:rsidRPr="00E8467B">
        <w:rPr>
          <w:color w:val="auto"/>
        </w:rPr>
        <w:t xml:space="preserve">A full slate COA reported off the load port tank unless the load port tank is active at time of loading.  </w:t>
      </w:r>
      <w:r w:rsidR="00FB7D5C" w:rsidRPr="00E8467B">
        <w:rPr>
          <w:color w:val="auto"/>
        </w:rPr>
        <w:t>The COA must report and meet the specifications listed in the respective Customer Storage Contract.  If no specifications are listed in the contract, Full Slate COA results as listed in Table I must be provided for each product being discharged at Buckeye Terminals.</w:t>
      </w:r>
    </w:p>
    <w:p w14:paraId="0EA03363" w14:textId="77777777" w:rsidR="00DC719B" w:rsidRPr="00E8467B" w:rsidRDefault="00DC719B" w:rsidP="00FB7D5C">
      <w:pPr>
        <w:pStyle w:val="Heading5"/>
        <w:numPr>
          <w:ilvl w:val="0"/>
          <w:numId w:val="0"/>
        </w:numPr>
        <w:ind w:left="2880"/>
        <w:rPr>
          <w:color w:val="auto"/>
        </w:rPr>
      </w:pPr>
      <w:r w:rsidRPr="00E8467B">
        <w:rPr>
          <w:color w:val="auto"/>
        </w:rPr>
        <w:t xml:space="preserve">If the Full Slate COA is based </w:t>
      </w:r>
      <w:proofErr w:type="gramStart"/>
      <w:r w:rsidRPr="00E8467B">
        <w:rPr>
          <w:color w:val="auto"/>
        </w:rPr>
        <w:t>off of</w:t>
      </w:r>
      <w:proofErr w:type="gramEnd"/>
      <w:r w:rsidRPr="00E8467B">
        <w:rPr>
          <w:color w:val="auto"/>
        </w:rPr>
        <w:t xml:space="preserve"> the load </w:t>
      </w:r>
      <w:r w:rsidR="004A57DF" w:rsidRPr="00E8467B">
        <w:rPr>
          <w:color w:val="auto"/>
        </w:rPr>
        <w:t xml:space="preserve">port </w:t>
      </w:r>
      <w:r w:rsidRPr="00E8467B">
        <w:rPr>
          <w:color w:val="auto"/>
        </w:rPr>
        <w:t xml:space="preserve">tank, the customer must also have the delivering vessel tested in accordance with </w:t>
      </w:r>
      <w:r w:rsidR="009F4CC5" w:rsidRPr="00E8467B">
        <w:rPr>
          <w:color w:val="auto"/>
        </w:rPr>
        <w:t xml:space="preserve">Marine Terminal Product Receipt Specifications – Table II (“Table II”) </w:t>
      </w:r>
      <w:r w:rsidRPr="00E8467B">
        <w:rPr>
          <w:color w:val="auto"/>
        </w:rPr>
        <w:t xml:space="preserve">requirements prior to berthing or NOR acceptance.  </w:t>
      </w:r>
    </w:p>
    <w:p w14:paraId="0EA03364" w14:textId="77777777" w:rsidR="004A57DF" w:rsidRPr="00E8467B" w:rsidRDefault="004A57DF" w:rsidP="004A57DF"/>
    <w:p w14:paraId="0EA03365" w14:textId="77777777" w:rsidR="004A57DF" w:rsidRPr="00E8467B" w:rsidRDefault="004A57DF" w:rsidP="004A57DF">
      <w:pPr>
        <w:pStyle w:val="Heading3"/>
        <w:rPr>
          <w:b w:val="0"/>
          <w:color w:val="auto"/>
        </w:rPr>
      </w:pPr>
      <w:r w:rsidRPr="00E8467B">
        <w:rPr>
          <w:b w:val="0"/>
          <w:color w:val="auto"/>
        </w:rPr>
        <w:t xml:space="preserve">  U.S. Domestically Sourced Vessels </w:t>
      </w:r>
      <w:r w:rsidR="00601EAD" w:rsidRPr="00E8467B">
        <w:rPr>
          <w:b w:val="0"/>
          <w:color w:val="auto"/>
        </w:rPr>
        <w:t xml:space="preserve">- </w:t>
      </w:r>
      <w:r w:rsidRPr="00E8467B">
        <w:rPr>
          <w:b w:val="0"/>
          <w:color w:val="auto"/>
        </w:rPr>
        <w:t>Buckeye Loading Terminal</w:t>
      </w:r>
      <w:r w:rsidR="004A49EA" w:rsidRPr="00E8467B">
        <w:rPr>
          <w:b w:val="0"/>
          <w:color w:val="auto"/>
        </w:rPr>
        <w:t>s</w:t>
      </w:r>
    </w:p>
    <w:p w14:paraId="0EA03366" w14:textId="77777777" w:rsidR="009237C2" w:rsidRPr="00E8467B" w:rsidRDefault="009237C2" w:rsidP="009237C2">
      <w:pPr>
        <w:pStyle w:val="Heading4"/>
        <w:rPr>
          <w:b w:val="0"/>
          <w:color w:val="auto"/>
        </w:rPr>
      </w:pPr>
      <w:r w:rsidRPr="00E8467B">
        <w:rPr>
          <w:b w:val="0"/>
          <w:color w:val="auto"/>
        </w:rPr>
        <w:t xml:space="preserve">Discharging into Fungible Tank Storage </w:t>
      </w:r>
    </w:p>
    <w:p w14:paraId="0EA03367" w14:textId="77777777" w:rsidR="0029214D" w:rsidRPr="00E8467B" w:rsidRDefault="0029214D" w:rsidP="0029214D">
      <w:pPr>
        <w:pStyle w:val="Heading5"/>
        <w:rPr>
          <w:color w:val="auto"/>
        </w:rPr>
      </w:pPr>
      <w:r w:rsidRPr="00E8467B">
        <w:rPr>
          <w:color w:val="auto"/>
        </w:rPr>
        <w:t xml:space="preserve">A full slate COA must be provided for each delivering vessel’s product(s) being discharged at a Buckeye Terminal.  The COA must report and meet the specifications listed in the respective Customer Storage Contract.  If no specifications are listed in the contract, Full Slate COA results as listed in the </w:t>
      </w:r>
      <w:r w:rsidR="001C0380" w:rsidRPr="00E8467B">
        <w:rPr>
          <w:color w:val="auto"/>
        </w:rPr>
        <w:t xml:space="preserve">Table I </w:t>
      </w:r>
      <w:r w:rsidRPr="00E8467B">
        <w:rPr>
          <w:color w:val="auto"/>
        </w:rPr>
        <w:t>must be provided for each product being discharged at Buckeye Terminals.</w:t>
      </w:r>
    </w:p>
    <w:p w14:paraId="0EA03368" w14:textId="77777777" w:rsidR="0029214D" w:rsidRPr="00E8467B" w:rsidRDefault="0029214D">
      <w:r w:rsidRPr="00E8467B">
        <w:br w:type="page"/>
      </w:r>
    </w:p>
    <w:p w14:paraId="0EA03369" w14:textId="77777777" w:rsidR="0029214D" w:rsidRPr="00E8467B" w:rsidRDefault="0029214D" w:rsidP="0029214D">
      <w:pPr>
        <w:spacing w:after="120"/>
      </w:pPr>
    </w:p>
    <w:p w14:paraId="0EA0336A" w14:textId="77777777" w:rsidR="0029214D" w:rsidRPr="00E8467B" w:rsidRDefault="0029214D" w:rsidP="0029214D">
      <w:pPr>
        <w:ind w:left="2880"/>
      </w:pPr>
      <w:r w:rsidRPr="00E8467B">
        <w:t>Samples from the delivering vessel may be volumetrically composited from each applicable compartment or tested individually by compartment.  If the vessel contains or is suspected of containing H2S, H2S results must be reported for each compartment being discharged.</w:t>
      </w:r>
    </w:p>
    <w:p w14:paraId="0EA0336B" w14:textId="77777777" w:rsidR="0029214D" w:rsidRPr="00E8467B" w:rsidRDefault="0029214D" w:rsidP="0029214D">
      <w:pPr>
        <w:ind w:left="2880"/>
        <w:jc w:val="center"/>
      </w:pPr>
      <w:r w:rsidRPr="00E8467B">
        <w:t>Or</w:t>
      </w:r>
    </w:p>
    <w:p w14:paraId="0EA0336C" w14:textId="77777777" w:rsidR="00FB7D5C" w:rsidRPr="00E8467B" w:rsidRDefault="00FB7D5C" w:rsidP="00FB7D5C">
      <w:pPr>
        <w:pStyle w:val="Heading5"/>
        <w:rPr>
          <w:color w:val="auto"/>
        </w:rPr>
      </w:pPr>
      <w:r w:rsidRPr="00E8467B">
        <w:rPr>
          <w:color w:val="auto"/>
        </w:rPr>
        <w:t>A full slate COA reported off the load port tank unless the load port tank is active at time of loading.  The COA must report and meet the specifications listed in the respective Customer Storage Contract.  If no specifications are listed in the contract, Full Slate COA results as listed in Table I must be provided for each product being discharged at Buckeye Terminals.</w:t>
      </w:r>
    </w:p>
    <w:p w14:paraId="0EA0336D" w14:textId="77777777" w:rsidR="00FB7D5C" w:rsidRPr="00E8467B" w:rsidRDefault="00FB7D5C" w:rsidP="00FB7D5C">
      <w:pPr>
        <w:pStyle w:val="Heading5"/>
        <w:numPr>
          <w:ilvl w:val="0"/>
          <w:numId w:val="0"/>
        </w:numPr>
        <w:ind w:left="2880"/>
        <w:rPr>
          <w:color w:val="auto"/>
        </w:rPr>
      </w:pPr>
      <w:r w:rsidRPr="00E8467B">
        <w:rPr>
          <w:color w:val="auto"/>
        </w:rPr>
        <w:t xml:space="preserve">If the Full Slate COA is based </w:t>
      </w:r>
      <w:proofErr w:type="gramStart"/>
      <w:r w:rsidRPr="00E8467B">
        <w:rPr>
          <w:color w:val="auto"/>
        </w:rPr>
        <w:t>off of</w:t>
      </w:r>
      <w:proofErr w:type="gramEnd"/>
      <w:r w:rsidRPr="00E8467B">
        <w:rPr>
          <w:color w:val="auto"/>
        </w:rPr>
        <w:t xml:space="preserve"> the load port tank, the customer must also have the delivering vessel tested in accordance with Table II requirements prior to berthing or NOR acceptance.  </w:t>
      </w:r>
    </w:p>
    <w:p w14:paraId="0EA0336E" w14:textId="77777777" w:rsidR="0029214D" w:rsidRPr="00E8467B" w:rsidRDefault="0029214D" w:rsidP="0029214D">
      <w:pPr>
        <w:ind w:left="2880"/>
      </w:pPr>
    </w:p>
    <w:p w14:paraId="0EA0336F" w14:textId="77777777" w:rsidR="0029214D" w:rsidRPr="00E8467B" w:rsidRDefault="0029214D" w:rsidP="0029214D">
      <w:pPr>
        <w:pStyle w:val="Heading4"/>
        <w:rPr>
          <w:b w:val="0"/>
          <w:color w:val="auto"/>
        </w:rPr>
      </w:pPr>
      <w:r w:rsidRPr="00E8467B">
        <w:rPr>
          <w:b w:val="0"/>
          <w:color w:val="auto"/>
        </w:rPr>
        <w:t xml:space="preserve">Discharging into Segregated Tank Storage </w:t>
      </w:r>
    </w:p>
    <w:p w14:paraId="0EA03370" w14:textId="77777777" w:rsidR="0029214D" w:rsidRPr="00E8467B" w:rsidRDefault="0029214D" w:rsidP="0029214D"/>
    <w:p w14:paraId="0EA03371" w14:textId="77777777" w:rsidR="004A57DF" w:rsidRPr="00E8467B" w:rsidRDefault="00601EAD" w:rsidP="00601EAD">
      <w:pPr>
        <w:pStyle w:val="Heading5"/>
        <w:rPr>
          <w:color w:val="auto"/>
        </w:rPr>
      </w:pPr>
      <w:r w:rsidRPr="00E8467B">
        <w:rPr>
          <w:color w:val="auto"/>
        </w:rPr>
        <w:t>Delivering vessel’s Table II test results are only required for each product being discharged at a Buckeye Terminal.</w:t>
      </w:r>
    </w:p>
    <w:p w14:paraId="0EA03372" w14:textId="77777777" w:rsidR="009237C2" w:rsidRPr="00E8467B" w:rsidRDefault="009237C2" w:rsidP="009237C2">
      <w:pPr>
        <w:pStyle w:val="Heading3"/>
        <w:rPr>
          <w:b w:val="0"/>
          <w:color w:val="auto"/>
        </w:rPr>
      </w:pPr>
      <w:r w:rsidRPr="00E8467B">
        <w:rPr>
          <w:b w:val="0"/>
          <w:color w:val="auto"/>
        </w:rPr>
        <w:t>Internationally Sourced Vessels</w:t>
      </w:r>
    </w:p>
    <w:p w14:paraId="0EA03373" w14:textId="77777777" w:rsidR="009237C2" w:rsidRPr="00E8467B" w:rsidRDefault="00EC46DC" w:rsidP="009237C2">
      <w:pPr>
        <w:pStyle w:val="Heading4"/>
        <w:rPr>
          <w:b w:val="0"/>
          <w:color w:val="auto"/>
        </w:rPr>
      </w:pPr>
      <w:r w:rsidRPr="00E8467B">
        <w:rPr>
          <w:b w:val="0"/>
          <w:color w:val="auto"/>
        </w:rPr>
        <w:t xml:space="preserve">Discharging into </w:t>
      </w:r>
      <w:r w:rsidR="004A49EA" w:rsidRPr="00E8467B">
        <w:rPr>
          <w:b w:val="0"/>
          <w:color w:val="auto"/>
        </w:rPr>
        <w:t xml:space="preserve">Buckeye Terminal </w:t>
      </w:r>
      <w:r w:rsidRPr="00E8467B">
        <w:rPr>
          <w:b w:val="0"/>
          <w:color w:val="auto"/>
        </w:rPr>
        <w:t>Fungible Tank Storage</w:t>
      </w:r>
    </w:p>
    <w:p w14:paraId="0EA03374" w14:textId="77777777" w:rsidR="00365613" w:rsidRPr="00E8467B" w:rsidRDefault="00EC46DC" w:rsidP="00365613">
      <w:pPr>
        <w:pStyle w:val="Heading5"/>
        <w:rPr>
          <w:color w:val="auto"/>
        </w:rPr>
      </w:pPr>
      <w:r w:rsidRPr="00E8467B">
        <w:rPr>
          <w:color w:val="auto"/>
        </w:rPr>
        <w:t xml:space="preserve">A full slate COA must be </w:t>
      </w:r>
      <w:r w:rsidR="00014032" w:rsidRPr="00E8467B">
        <w:rPr>
          <w:color w:val="auto"/>
        </w:rPr>
        <w:t>provided</w:t>
      </w:r>
      <w:r w:rsidRPr="00E8467B">
        <w:rPr>
          <w:color w:val="auto"/>
        </w:rPr>
        <w:t xml:space="preserve"> from vessel </w:t>
      </w:r>
      <w:r w:rsidR="00014032" w:rsidRPr="00E8467B">
        <w:rPr>
          <w:color w:val="auto"/>
        </w:rPr>
        <w:t xml:space="preserve">samples taken </w:t>
      </w:r>
      <w:r w:rsidRPr="00E8467B">
        <w:rPr>
          <w:color w:val="auto"/>
        </w:rPr>
        <w:t xml:space="preserve">once </w:t>
      </w:r>
      <w:r w:rsidR="00014032" w:rsidRPr="00E8467B">
        <w:rPr>
          <w:color w:val="auto"/>
        </w:rPr>
        <w:t>the vessel</w:t>
      </w:r>
      <w:r w:rsidRPr="00E8467B">
        <w:rPr>
          <w:color w:val="auto"/>
        </w:rPr>
        <w:t xml:space="preserve"> has arrived in U.S. waters</w:t>
      </w:r>
      <w:r w:rsidR="004A49EA" w:rsidRPr="00E8467B">
        <w:rPr>
          <w:color w:val="auto"/>
        </w:rPr>
        <w:t xml:space="preserve"> (for Buckeye U.S. terminals) or local waters (for Buckeye International terminals)</w:t>
      </w:r>
      <w:r w:rsidRPr="00E8467B">
        <w:rPr>
          <w:color w:val="auto"/>
        </w:rPr>
        <w:t xml:space="preserve">.   </w:t>
      </w:r>
      <w:r w:rsidR="00365613" w:rsidRPr="00E8467B">
        <w:rPr>
          <w:color w:val="auto"/>
        </w:rPr>
        <w:t>The COA must report and meet the specifications listed in the respective Customer Storage Contract.  If no specifications are listed in the contract, Full Slate COA results as listed in the Table I must be provided for each product being discharged at Buckeye Terminals.</w:t>
      </w:r>
    </w:p>
    <w:p w14:paraId="0EA03375" w14:textId="77777777" w:rsidR="00EC46DC" w:rsidRPr="00E8467B" w:rsidRDefault="00EC46DC" w:rsidP="00365613">
      <w:pPr>
        <w:pStyle w:val="Heading5"/>
        <w:numPr>
          <w:ilvl w:val="0"/>
          <w:numId w:val="0"/>
        </w:numPr>
        <w:ind w:left="2880"/>
        <w:rPr>
          <w:color w:val="auto"/>
        </w:rPr>
      </w:pPr>
      <w:r w:rsidRPr="00E8467B">
        <w:rPr>
          <w:color w:val="auto"/>
        </w:rPr>
        <w:t xml:space="preserve">Samples from the delivering vessel may be volumetrically composited from each compartment </w:t>
      </w:r>
      <w:r w:rsidR="009F4CC5" w:rsidRPr="00E8467B">
        <w:rPr>
          <w:color w:val="auto"/>
        </w:rPr>
        <w:t xml:space="preserve">which will be discharged </w:t>
      </w:r>
      <w:r w:rsidRPr="00E8467B">
        <w:rPr>
          <w:color w:val="auto"/>
        </w:rPr>
        <w:t xml:space="preserve">or tested individually by compartment.  If the vessel contains or is suspected of containing H2S, H2S results must be reported for each compartment being discharged.  </w:t>
      </w:r>
    </w:p>
    <w:p w14:paraId="0EA03376" w14:textId="77777777" w:rsidR="00EC46DC" w:rsidRPr="00E8467B" w:rsidRDefault="00EC46DC" w:rsidP="00EC46DC">
      <w:pPr>
        <w:spacing w:after="120"/>
      </w:pPr>
    </w:p>
    <w:p w14:paraId="0EA03377" w14:textId="77777777" w:rsidR="00EC46DC" w:rsidRPr="00E8467B" w:rsidRDefault="00EC46DC" w:rsidP="00EC46DC">
      <w:pPr>
        <w:pStyle w:val="Heading4"/>
        <w:rPr>
          <w:b w:val="0"/>
          <w:color w:val="auto"/>
        </w:rPr>
      </w:pPr>
      <w:r w:rsidRPr="00E8467B">
        <w:rPr>
          <w:b w:val="0"/>
          <w:color w:val="auto"/>
        </w:rPr>
        <w:lastRenderedPageBreak/>
        <w:t>Discharging into Buckeye Terminal Segregated Tank Storage</w:t>
      </w:r>
    </w:p>
    <w:p w14:paraId="0EA03378" w14:textId="77777777" w:rsidR="00EC46DC" w:rsidRPr="00E8467B" w:rsidRDefault="00EC46DC" w:rsidP="00EC46DC">
      <w:pPr>
        <w:pStyle w:val="Heading5"/>
        <w:rPr>
          <w:color w:val="auto"/>
        </w:rPr>
      </w:pPr>
      <w:r w:rsidRPr="00E8467B">
        <w:rPr>
          <w:color w:val="auto"/>
        </w:rPr>
        <w:t xml:space="preserve">A full slate COA must be provided for each product from each vessel compartment being discharged at a Buckeye Terminal.  The COA must report and meet the specifications listed in the respective Customer Storage Contract.  If no specifications are listed in the contract, Full Slate COA results as listed in the </w:t>
      </w:r>
      <w:r w:rsidR="009F4CC5" w:rsidRPr="00E8467B">
        <w:rPr>
          <w:color w:val="auto"/>
        </w:rPr>
        <w:t>Table I</w:t>
      </w:r>
      <w:r w:rsidRPr="00E8467B">
        <w:rPr>
          <w:color w:val="auto"/>
        </w:rPr>
        <w:t xml:space="preserve"> must be provided for each product being discharged at Buckeye Terminals.</w:t>
      </w:r>
    </w:p>
    <w:p w14:paraId="0EA03379" w14:textId="77777777" w:rsidR="00EC46DC" w:rsidRPr="00E8467B" w:rsidRDefault="00EC46DC" w:rsidP="00EC46DC">
      <w:pPr>
        <w:spacing w:after="120"/>
      </w:pPr>
    </w:p>
    <w:p w14:paraId="0EA0337A" w14:textId="77777777" w:rsidR="00EC46DC" w:rsidRPr="00E8467B" w:rsidRDefault="00EC46DC" w:rsidP="00EC46DC">
      <w:pPr>
        <w:spacing w:after="120"/>
        <w:ind w:left="2880"/>
      </w:pPr>
      <w:r w:rsidRPr="00E8467B">
        <w:t xml:space="preserve">Samples from the delivering vessel may be volumetrically composited from each applicable compartment or tested individually by compartment.  If the vessel contains or is suspected of containing H2S, H2S results must be reported for each compartment being discharged.  </w:t>
      </w:r>
    </w:p>
    <w:p w14:paraId="0EA0337B" w14:textId="77777777" w:rsidR="00EC46DC" w:rsidRPr="00E8467B" w:rsidRDefault="0029214D" w:rsidP="0029214D">
      <w:pPr>
        <w:spacing w:after="120"/>
        <w:jc w:val="center"/>
      </w:pPr>
      <w:r w:rsidRPr="00E8467B">
        <w:t>Or</w:t>
      </w:r>
    </w:p>
    <w:p w14:paraId="0EA0337C" w14:textId="77777777" w:rsidR="00365613" w:rsidRPr="00E8467B" w:rsidRDefault="00365613" w:rsidP="00365613">
      <w:pPr>
        <w:pStyle w:val="Heading5"/>
        <w:rPr>
          <w:color w:val="auto"/>
        </w:rPr>
      </w:pPr>
      <w:r w:rsidRPr="00E8467B">
        <w:rPr>
          <w:color w:val="auto"/>
        </w:rPr>
        <w:t>A full slate COA reported off the load port tank unless the load port tank is active at time of loading.  The COA must report and meet the specifications listed in the respective Customer Storage Contract.  If no specifications are listed in the contract, Full Slate COA results as listed in Table I must be provided for each product being discharged at Buckeye Terminals.</w:t>
      </w:r>
    </w:p>
    <w:p w14:paraId="0EA0337D" w14:textId="77777777" w:rsidR="00365613" w:rsidRPr="00E8467B" w:rsidRDefault="00365613" w:rsidP="00365613">
      <w:pPr>
        <w:pStyle w:val="Heading5"/>
        <w:numPr>
          <w:ilvl w:val="0"/>
          <w:numId w:val="0"/>
        </w:numPr>
        <w:ind w:left="2880"/>
        <w:rPr>
          <w:color w:val="auto"/>
        </w:rPr>
      </w:pPr>
      <w:r w:rsidRPr="00E8467B">
        <w:rPr>
          <w:color w:val="auto"/>
        </w:rPr>
        <w:t xml:space="preserve">If the Full Slate COA is based </w:t>
      </w:r>
      <w:proofErr w:type="gramStart"/>
      <w:r w:rsidRPr="00E8467B">
        <w:rPr>
          <w:color w:val="auto"/>
        </w:rPr>
        <w:t>off of</w:t>
      </w:r>
      <w:proofErr w:type="gramEnd"/>
      <w:r w:rsidRPr="00E8467B">
        <w:rPr>
          <w:color w:val="auto"/>
        </w:rPr>
        <w:t xml:space="preserve"> the load port tank, the customer must also have the delivering vessel tested in accordance with Table II requirements prior to berthing or NOR acceptance.  </w:t>
      </w:r>
    </w:p>
    <w:p w14:paraId="0EA0337E" w14:textId="77777777" w:rsidR="00EC46DC" w:rsidRPr="00E8467B" w:rsidRDefault="00EC46DC" w:rsidP="00EC46DC">
      <w:r w:rsidRPr="00E8467B">
        <w:tab/>
      </w:r>
      <w:r w:rsidRPr="00E8467B">
        <w:tab/>
      </w:r>
    </w:p>
    <w:p w14:paraId="0EA0337F" w14:textId="77777777" w:rsidR="00601EAD" w:rsidRPr="00E8467B" w:rsidRDefault="009237C2" w:rsidP="00601EAD">
      <w:pPr>
        <w:pStyle w:val="Heading3"/>
        <w:rPr>
          <w:b w:val="0"/>
          <w:color w:val="auto"/>
        </w:rPr>
      </w:pPr>
      <w:r w:rsidRPr="00E8467B">
        <w:rPr>
          <w:b w:val="0"/>
          <w:color w:val="auto"/>
        </w:rPr>
        <w:t>Receipts at Multiple Buckeye Terminals</w:t>
      </w:r>
    </w:p>
    <w:p w14:paraId="0EA03380" w14:textId="77777777" w:rsidR="009237C2" w:rsidRPr="00E8467B" w:rsidRDefault="009237C2" w:rsidP="009237C2">
      <w:pPr>
        <w:pStyle w:val="Heading4"/>
        <w:rPr>
          <w:b w:val="0"/>
          <w:color w:val="auto"/>
        </w:rPr>
      </w:pPr>
      <w:r w:rsidRPr="00E8467B">
        <w:rPr>
          <w:b w:val="0"/>
          <w:color w:val="auto"/>
        </w:rPr>
        <w:t>For vessels discharging at multiple Buckeye Terminals, Table II testing does not need to be conducted at each port providing Table II tests results of those products being discharged have been received at previous ports and no other products have been loaded onto the vessel since the Table II testing was conducted.</w:t>
      </w:r>
    </w:p>
    <w:p w14:paraId="0EA03381" w14:textId="77777777" w:rsidR="009237C2" w:rsidRPr="00E8467B" w:rsidRDefault="00130AB1" w:rsidP="00130AB1">
      <w:pPr>
        <w:pStyle w:val="Heading2"/>
        <w:rPr>
          <w:b w:val="0"/>
          <w:color w:val="auto"/>
        </w:rPr>
      </w:pPr>
      <w:bookmarkStart w:id="0" w:name="_Hlk72847889"/>
      <w:r w:rsidRPr="00E8467B">
        <w:rPr>
          <w:b w:val="0"/>
          <w:color w:val="auto"/>
        </w:rPr>
        <w:t>Terminal Exceptions</w:t>
      </w:r>
    </w:p>
    <w:bookmarkEnd w:id="0"/>
    <w:p w14:paraId="0EA03382" w14:textId="7ED24A0F" w:rsidR="00130AB1" w:rsidRPr="00E8467B" w:rsidRDefault="00130AB1" w:rsidP="00130AB1">
      <w:pPr>
        <w:pStyle w:val="Heading3"/>
        <w:rPr>
          <w:b w:val="0"/>
          <w:color w:val="auto"/>
        </w:rPr>
      </w:pPr>
      <w:r w:rsidRPr="00E8467B">
        <w:rPr>
          <w:b w:val="0"/>
          <w:color w:val="auto"/>
        </w:rPr>
        <w:t>Some terminals may impose more stringent requirements then those outlined above.  Please contact your terminal scheduler for details.</w:t>
      </w:r>
    </w:p>
    <w:p w14:paraId="64702792" w14:textId="3DAAEB46" w:rsidR="00866EE0" w:rsidRPr="00E8467B" w:rsidRDefault="00866EE0" w:rsidP="00866EE0"/>
    <w:p w14:paraId="6E169EAF" w14:textId="76A425AE" w:rsidR="00866EE0" w:rsidRPr="00E8467B" w:rsidRDefault="002F166A" w:rsidP="00866EE0">
      <w:pPr>
        <w:pStyle w:val="Heading2"/>
        <w:rPr>
          <w:b w:val="0"/>
          <w:color w:val="auto"/>
        </w:rPr>
      </w:pPr>
      <w:r w:rsidRPr="00E8467B">
        <w:rPr>
          <w:b w:val="0"/>
          <w:color w:val="auto"/>
        </w:rPr>
        <w:lastRenderedPageBreak/>
        <w:t>Certifica</w:t>
      </w:r>
      <w:r w:rsidR="00CB60D6" w:rsidRPr="00E8467B">
        <w:rPr>
          <w:b w:val="0"/>
          <w:color w:val="auto"/>
        </w:rPr>
        <w:t>te</w:t>
      </w:r>
      <w:r w:rsidRPr="00E8467B">
        <w:rPr>
          <w:b w:val="0"/>
          <w:color w:val="auto"/>
        </w:rPr>
        <w:t xml:space="preserve"> of Analysis Time Durations</w:t>
      </w:r>
    </w:p>
    <w:p w14:paraId="02E30E3E" w14:textId="3AB27D94" w:rsidR="00866EE0" w:rsidRPr="00E8467B" w:rsidRDefault="00866EE0" w:rsidP="00866EE0">
      <w:pPr>
        <w:pStyle w:val="Heading3"/>
        <w:numPr>
          <w:ilvl w:val="0"/>
          <w:numId w:val="0"/>
        </w:numPr>
        <w:ind w:left="720"/>
        <w:rPr>
          <w:color w:val="auto"/>
        </w:rPr>
      </w:pPr>
      <w:r w:rsidRPr="00E8467B">
        <w:rPr>
          <w:b w:val="0"/>
          <w:bCs w:val="0"/>
          <w:color w:val="auto"/>
        </w:rPr>
        <w:t xml:space="preserve">Certificates of Analysis </w:t>
      </w:r>
      <w:r w:rsidR="004F016A" w:rsidRPr="00E8467B">
        <w:rPr>
          <w:b w:val="0"/>
          <w:bCs w:val="0"/>
          <w:color w:val="auto"/>
        </w:rPr>
        <w:t xml:space="preserve">(CoA) </w:t>
      </w:r>
      <w:r w:rsidRPr="00E8467B">
        <w:rPr>
          <w:b w:val="0"/>
          <w:bCs w:val="0"/>
          <w:color w:val="auto"/>
        </w:rPr>
        <w:t>shall include results from samples that have not surpassed the following time limits:</w:t>
      </w:r>
    </w:p>
    <w:p w14:paraId="7002D1AD" w14:textId="40AB337D" w:rsidR="00866EE0" w:rsidRPr="00E8467B" w:rsidRDefault="00866EE0" w:rsidP="00CB60D6">
      <w:pPr>
        <w:pStyle w:val="Heading3"/>
        <w:numPr>
          <w:ilvl w:val="0"/>
          <w:numId w:val="2"/>
        </w:numPr>
        <w:rPr>
          <w:rFonts w:asciiTheme="minorHAnsi" w:hAnsiTheme="minorHAnsi" w:cstheme="minorHAnsi"/>
          <w:b w:val="0"/>
          <w:bCs w:val="0"/>
          <w:color w:val="auto"/>
        </w:rPr>
      </w:pPr>
      <w:r w:rsidRPr="00E8467B">
        <w:rPr>
          <w:rFonts w:asciiTheme="minorHAnsi" w:hAnsiTheme="minorHAnsi" w:cstheme="minorHAnsi"/>
          <w:b w:val="0"/>
          <w:bCs w:val="0"/>
          <w:color w:val="auto"/>
        </w:rPr>
        <w:t>Aviation Grades – CoA based on samples taken not more than 30 days before receipt by Buckeye.</w:t>
      </w:r>
    </w:p>
    <w:p w14:paraId="3214D392" w14:textId="0B6EDF2A" w:rsidR="00866EE0" w:rsidRPr="00E8467B" w:rsidRDefault="00866EE0" w:rsidP="00CB60D6">
      <w:pPr>
        <w:pStyle w:val="ListParagraph"/>
        <w:numPr>
          <w:ilvl w:val="0"/>
          <w:numId w:val="2"/>
        </w:numPr>
      </w:pPr>
      <w:r w:rsidRPr="00E8467B">
        <w:rPr>
          <w:rFonts w:cstheme="minorHAnsi"/>
        </w:rPr>
        <w:t xml:space="preserve">Other refined products (gasolines, diesel, heating oil, </w:t>
      </w:r>
      <w:proofErr w:type="spellStart"/>
      <w:r w:rsidRPr="00E8467B">
        <w:rPr>
          <w:rFonts w:cstheme="minorHAnsi"/>
        </w:rPr>
        <w:t>etc</w:t>
      </w:r>
      <w:proofErr w:type="spellEnd"/>
      <w:r w:rsidRPr="00E8467B">
        <w:rPr>
          <w:rFonts w:cstheme="minorHAnsi"/>
        </w:rPr>
        <w:t>)</w:t>
      </w:r>
      <w:r w:rsidR="00CB60D6" w:rsidRPr="00E8467B">
        <w:rPr>
          <w:rFonts w:cstheme="minorHAnsi"/>
        </w:rPr>
        <w:t xml:space="preserve">, including biodiesel and </w:t>
      </w:r>
      <w:r w:rsidR="0034532D" w:rsidRPr="00E8467B">
        <w:rPr>
          <w:rFonts w:cstheme="minorHAnsi"/>
        </w:rPr>
        <w:t>ethanol –</w:t>
      </w:r>
      <w:r w:rsidRPr="00E8467B">
        <w:rPr>
          <w:rFonts w:cstheme="minorHAnsi"/>
        </w:rPr>
        <w:t xml:space="preserve"> CoA based on samples taken not more than 60 days before receipt by Buckeye.</w:t>
      </w:r>
      <w:r w:rsidRPr="00E8467B">
        <w:tab/>
      </w:r>
    </w:p>
    <w:p w14:paraId="0EA03383" w14:textId="77777777" w:rsidR="006812BC" w:rsidRPr="00E8467B" w:rsidRDefault="006812BC" w:rsidP="003D022F">
      <w:pPr>
        <w:spacing w:after="0" w:line="240" w:lineRule="auto"/>
        <w:jc w:val="center"/>
        <w:rPr>
          <w:rFonts w:ascii="Arial" w:eastAsia="Arial" w:hAnsi="Arial" w:cs="Arial"/>
          <w:sz w:val="28"/>
          <w:szCs w:val="28"/>
        </w:rPr>
      </w:pPr>
    </w:p>
    <w:p w14:paraId="0EA03384" w14:textId="77777777" w:rsidR="006812BC" w:rsidRPr="00895EB3" w:rsidRDefault="006812BC" w:rsidP="003D022F">
      <w:pPr>
        <w:spacing w:after="0" w:line="240" w:lineRule="auto"/>
        <w:jc w:val="center"/>
        <w:rPr>
          <w:rFonts w:ascii="Arial" w:eastAsia="Arial" w:hAnsi="Arial" w:cs="Arial"/>
          <w:b/>
          <w:sz w:val="28"/>
          <w:szCs w:val="28"/>
        </w:rPr>
      </w:pPr>
    </w:p>
    <w:p w14:paraId="0EA03385" w14:textId="77777777" w:rsidR="00211D3B" w:rsidRPr="00895EB3" w:rsidRDefault="00211D3B">
      <w:pPr>
        <w:rPr>
          <w:rFonts w:ascii="Arial" w:eastAsia="Arial" w:hAnsi="Arial" w:cs="Arial"/>
          <w:b/>
          <w:sz w:val="28"/>
          <w:szCs w:val="28"/>
        </w:rPr>
      </w:pPr>
      <w:r w:rsidRPr="00895EB3">
        <w:rPr>
          <w:rFonts w:ascii="Arial" w:eastAsia="Arial" w:hAnsi="Arial" w:cs="Arial"/>
          <w:b/>
          <w:sz w:val="28"/>
          <w:szCs w:val="28"/>
        </w:rPr>
        <w:br w:type="page"/>
      </w:r>
    </w:p>
    <w:p w14:paraId="0EA03387" w14:textId="77777777" w:rsidR="00BD242F" w:rsidRPr="003D022F" w:rsidRDefault="009E632B" w:rsidP="00BD242F">
      <w:pPr>
        <w:spacing w:after="0" w:line="240" w:lineRule="auto"/>
        <w:jc w:val="center"/>
        <w:rPr>
          <w:rFonts w:ascii="Arial" w:eastAsia="Arial" w:hAnsi="Arial" w:cs="Arial"/>
          <w:b/>
          <w:sz w:val="28"/>
          <w:szCs w:val="28"/>
        </w:rPr>
      </w:pPr>
      <w:r>
        <w:rPr>
          <w:rFonts w:ascii="Arial" w:eastAsia="Arial" w:hAnsi="Arial" w:cs="Arial"/>
          <w:b/>
          <w:sz w:val="28"/>
          <w:szCs w:val="28"/>
        </w:rPr>
        <w:lastRenderedPageBreak/>
        <w:t xml:space="preserve">Buckeye </w:t>
      </w:r>
      <w:r w:rsidR="00BD242F" w:rsidRPr="003D022F">
        <w:rPr>
          <w:rFonts w:ascii="Arial" w:eastAsia="Arial" w:hAnsi="Arial" w:cs="Arial"/>
          <w:b/>
          <w:sz w:val="28"/>
          <w:szCs w:val="28"/>
        </w:rPr>
        <w:t>Marine Terminal Contact Listing</w:t>
      </w:r>
    </w:p>
    <w:p w14:paraId="0EA03388" w14:textId="0404C7B2" w:rsidR="00BD242F" w:rsidRPr="0068149E" w:rsidRDefault="00BD242F" w:rsidP="00BD242F">
      <w:pPr>
        <w:spacing w:after="0" w:line="240" w:lineRule="auto"/>
        <w:jc w:val="center"/>
        <w:rPr>
          <w:rFonts w:ascii="Calibri" w:eastAsia="Calibri" w:hAnsi="Calibri" w:cs="Calibri"/>
          <w:bCs/>
        </w:rPr>
      </w:pPr>
      <w:r w:rsidRPr="002241C3">
        <w:rPr>
          <w:rFonts w:ascii="Calibri" w:eastAsia="Calibri" w:hAnsi="Calibri" w:cs="Calibri"/>
          <w:b/>
          <w:sz w:val="32"/>
          <w:szCs w:val="32"/>
        </w:rPr>
        <w:t xml:space="preserve">Attachment </w:t>
      </w:r>
      <w:r>
        <w:rPr>
          <w:rFonts w:ascii="Calibri" w:eastAsia="Calibri" w:hAnsi="Calibri" w:cs="Calibri"/>
          <w:b/>
          <w:sz w:val="32"/>
          <w:szCs w:val="32"/>
        </w:rPr>
        <w:t>A</w:t>
      </w:r>
      <w:r w:rsidR="0068149E">
        <w:rPr>
          <w:rFonts w:ascii="Calibri" w:eastAsia="Calibri" w:hAnsi="Calibri" w:cs="Calibri"/>
          <w:b/>
          <w:sz w:val="32"/>
          <w:szCs w:val="32"/>
        </w:rPr>
        <w:t xml:space="preserve"> </w:t>
      </w:r>
      <w:r w:rsidR="0068149E" w:rsidRPr="0068149E">
        <w:rPr>
          <w:rFonts w:ascii="Calibri" w:eastAsia="Calibri" w:hAnsi="Calibri" w:cs="Calibri"/>
          <w:bCs/>
          <w:i/>
          <w:iCs/>
          <w:color w:val="FF0000"/>
        </w:rPr>
        <w:t>(updated 08/01/2024)</w:t>
      </w:r>
    </w:p>
    <w:tbl>
      <w:tblPr>
        <w:tblW w:w="10580" w:type="dxa"/>
        <w:tblLook w:val="04A0" w:firstRow="1" w:lastRow="0" w:firstColumn="1" w:lastColumn="0" w:noHBand="0" w:noVBand="1"/>
      </w:tblPr>
      <w:tblGrid>
        <w:gridCol w:w="4220"/>
        <w:gridCol w:w="1500"/>
        <w:gridCol w:w="2200"/>
        <w:gridCol w:w="2660"/>
      </w:tblGrid>
      <w:tr w:rsidR="00871F2C" w:rsidRPr="00871F2C" w14:paraId="44CF0877" w14:textId="77777777" w:rsidTr="00871F2C">
        <w:trPr>
          <w:trHeight w:val="510"/>
        </w:trPr>
        <w:tc>
          <w:tcPr>
            <w:tcW w:w="4220" w:type="dxa"/>
            <w:tcBorders>
              <w:top w:val="single" w:sz="8" w:space="0" w:color="auto"/>
              <w:left w:val="single" w:sz="8" w:space="0" w:color="auto"/>
              <w:bottom w:val="nil"/>
              <w:right w:val="nil"/>
            </w:tcBorders>
            <w:shd w:val="clear" w:color="auto" w:fill="auto"/>
            <w:noWrap/>
            <w:vAlign w:val="bottom"/>
            <w:hideMark/>
          </w:tcPr>
          <w:p w14:paraId="7C74D005" w14:textId="77777777" w:rsidR="00871F2C" w:rsidRPr="00871F2C" w:rsidRDefault="00871F2C" w:rsidP="00871F2C">
            <w:pPr>
              <w:spacing w:after="0" w:line="240" w:lineRule="auto"/>
              <w:jc w:val="center"/>
              <w:rPr>
                <w:rFonts w:ascii="Calibri" w:eastAsia="Times New Roman" w:hAnsi="Calibri" w:cs="Calibri"/>
                <w:b/>
                <w:bCs/>
                <w:color w:val="000000"/>
                <w:sz w:val="18"/>
                <w:szCs w:val="18"/>
              </w:rPr>
            </w:pPr>
            <w:r w:rsidRPr="00871F2C">
              <w:rPr>
                <w:rFonts w:ascii="Calibri" w:eastAsia="Times New Roman" w:hAnsi="Calibri" w:cs="Calibri"/>
                <w:b/>
                <w:bCs/>
                <w:color w:val="000000"/>
                <w:sz w:val="18"/>
                <w:szCs w:val="18"/>
              </w:rPr>
              <w:t>Terminal</w:t>
            </w:r>
          </w:p>
        </w:tc>
        <w:tc>
          <w:tcPr>
            <w:tcW w:w="1500" w:type="dxa"/>
            <w:tcBorders>
              <w:top w:val="single" w:sz="8" w:space="0" w:color="auto"/>
              <w:left w:val="single" w:sz="8" w:space="0" w:color="auto"/>
              <w:bottom w:val="nil"/>
              <w:right w:val="single" w:sz="8" w:space="0" w:color="auto"/>
            </w:tcBorders>
            <w:shd w:val="clear" w:color="auto" w:fill="auto"/>
            <w:vAlign w:val="bottom"/>
            <w:hideMark/>
          </w:tcPr>
          <w:p w14:paraId="285D3C64" w14:textId="77777777" w:rsidR="00871F2C" w:rsidRPr="00871F2C" w:rsidRDefault="00871F2C" w:rsidP="00871F2C">
            <w:pPr>
              <w:spacing w:after="0" w:line="240" w:lineRule="auto"/>
              <w:jc w:val="center"/>
              <w:rPr>
                <w:rFonts w:ascii="Calibri" w:eastAsia="Times New Roman" w:hAnsi="Calibri" w:cs="Calibri"/>
                <w:b/>
                <w:bCs/>
                <w:color w:val="000000"/>
                <w:sz w:val="18"/>
                <w:szCs w:val="18"/>
              </w:rPr>
            </w:pPr>
            <w:r w:rsidRPr="00871F2C">
              <w:rPr>
                <w:rFonts w:ascii="Calibri" w:eastAsia="Times New Roman" w:hAnsi="Calibri" w:cs="Calibri"/>
                <w:b/>
                <w:bCs/>
                <w:color w:val="000000"/>
                <w:sz w:val="18"/>
                <w:szCs w:val="18"/>
              </w:rPr>
              <w:t>Terminal Phone Number</w:t>
            </w:r>
          </w:p>
        </w:tc>
        <w:tc>
          <w:tcPr>
            <w:tcW w:w="2200" w:type="dxa"/>
            <w:tcBorders>
              <w:top w:val="single" w:sz="8" w:space="0" w:color="auto"/>
              <w:left w:val="nil"/>
              <w:bottom w:val="nil"/>
              <w:right w:val="single" w:sz="8" w:space="0" w:color="auto"/>
            </w:tcBorders>
            <w:shd w:val="clear" w:color="auto" w:fill="auto"/>
            <w:noWrap/>
            <w:vAlign w:val="bottom"/>
            <w:hideMark/>
          </w:tcPr>
          <w:p w14:paraId="1BE28373" w14:textId="77777777" w:rsidR="00871F2C" w:rsidRPr="00871F2C" w:rsidRDefault="00871F2C" w:rsidP="00871F2C">
            <w:pPr>
              <w:spacing w:after="0" w:line="240" w:lineRule="auto"/>
              <w:jc w:val="center"/>
              <w:rPr>
                <w:rFonts w:ascii="Calibri" w:eastAsia="Times New Roman" w:hAnsi="Calibri" w:cs="Calibri"/>
                <w:b/>
                <w:bCs/>
                <w:color w:val="000000"/>
                <w:sz w:val="18"/>
                <w:szCs w:val="18"/>
              </w:rPr>
            </w:pPr>
            <w:r w:rsidRPr="00871F2C">
              <w:rPr>
                <w:rFonts w:ascii="Calibri" w:eastAsia="Times New Roman" w:hAnsi="Calibri" w:cs="Calibri"/>
                <w:b/>
                <w:bCs/>
                <w:color w:val="000000"/>
                <w:sz w:val="18"/>
                <w:szCs w:val="18"/>
              </w:rPr>
              <w:t>M&amp;QC Specialist</w:t>
            </w:r>
          </w:p>
        </w:tc>
        <w:tc>
          <w:tcPr>
            <w:tcW w:w="2660" w:type="dxa"/>
            <w:tcBorders>
              <w:top w:val="single" w:sz="8" w:space="0" w:color="auto"/>
              <w:left w:val="nil"/>
              <w:bottom w:val="nil"/>
              <w:right w:val="single" w:sz="8" w:space="0" w:color="auto"/>
            </w:tcBorders>
            <w:shd w:val="clear" w:color="auto" w:fill="auto"/>
            <w:noWrap/>
            <w:vAlign w:val="bottom"/>
            <w:hideMark/>
          </w:tcPr>
          <w:p w14:paraId="5BD99251" w14:textId="77777777" w:rsidR="00871F2C" w:rsidRPr="00871F2C" w:rsidRDefault="00871F2C" w:rsidP="00871F2C">
            <w:pPr>
              <w:spacing w:after="0" w:line="240" w:lineRule="auto"/>
              <w:jc w:val="center"/>
              <w:rPr>
                <w:rFonts w:ascii="Calibri" w:eastAsia="Times New Roman" w:hAnsi="Calibri" w:cs="Calibri"/>
                <w:b/>
                <w:bCs/>
                <w:sz w:val="18"/>
                <w:szCs w:val="18"/>
              </w:rPr>
            </w:pPr>
            <w:r w:rsidRPr="00871F2C">
              <w:rPr>
                <w:rFonts w:ascii="Calibri" w:eastAsia="Times New Roman" w:hAnsi="Calibri" w:cs="Calibri"/>
                <w:b/>
                <w:bCs/>
                <w:sz w:val="18"/>
                <w:szCs w:val="18"/>
              </w:rPr>
              <w:t>Scheduler</w:t>
            </w:r>
          </w:p>
        </w:tc>
      </w:tr>
      <w:tr w:rsidR="00871F2C" w:rsidRPr="00871F2C" w14:paraId="54F7CD76" w14:textId="77777777" w:rsidTr="00871F2C">
        <w:trPr>
          <w:trHeight w:val="315"/>
        </w:trPr>
        <w:tc>
          <w:tcPr>
            <w:tcW w:w="4220" w:type="dxa"/>
            <w:tcBorders>
              <w:top w:val="single" w:sz="8" w:space="0" w:color="auto"/>
              <w:left w:val="single" w:sz="8" w:space="0" w:color="auto"/>
              <w:bottom w:val="nil"/>
              <w:right w:val="nil"/>
            </w:tcBorders>
            <w:shd w:val="clear" w:color="auto" w:fill="auto"/>
            <w:vAlign w:val="center"/>
            <w:hideMark/>
          </w:tcPr>
          <w:p w14:paraId="55848B4E"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Albany, NY</w:t>
            </w:r>
          </w:p>
        </w:tc>
        <w:tc>
          <w:tcPr>
            <w:tcW w:w="15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E11384"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1-518-462-4237</w:t>
            </w:r>
          </w:p>
        </w:tc>
        <w:tc>
          <w:tcPr>
            <w:tcW w:w="2200" w:type="dxa"/>
            <w:tcBorders>
              <w:top w:val="single" w:sz="8" w:space="0" w:color="auto"/>
              <w:left w:val="nil"/>
              <w:bottom w:val="nil"/>
              <w:right w:val="single" w:sz="8" w:space="0" w:color="auto"/>
            </w:tcBorders>
            <w:shd w:val="clear" w:color="auto" w:fill="auto"/>
            <w:vAlign w:val="center"/>
            <w:hideMark/>
          </w:tcPr>
          <w:p w14:paraId="4DB6832C"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Anthony Trinkle</w:t>
            </w:r>
          </w:p>
        </w:tc>
        <w:tc>
          <w:tcPr>
            <w:tcW w:w="2660" w:type="dxa"/>
            <w:tcBorders>
              <w:top w:val="single" w:sz="8" w:space="0" w:color="auto"/>
              <w:left w:val="nil"/>
              <w:bottom w:val="nil"/>
              <w:right w:val="single" w:sz="8" w:space="0" w:color="auto"/>
            </w:tcBorders>
            <w:shd w:val="clear" w:color="auto" w:fill="auto"/>
            <w:vAlign w:val="center"/>
            <w:hideMark/>
          </w:tcPr>
          <w:p w14:paraId="6DD30F1D"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Piotr Bielunas</w:t>
            </w:r>
          </w:p>
        </w:tc>
      </w:tr>
      <w:tr w:rsidR="00871F2C" w:rsidRPr="00871F2C" w14:paraId="064A1091" w14:textId="77777777" w:rsidTr="00871F2C">
        <w:trPr>
          <w:trHeight w:val="315"/>
        </w:trPr>
        <w:tc>
          <w:tcPr>
            <w:tcW w:w="4220" w:type="dxa"/>
            <w:tcBorders>
              <w:top w:val="nil"/>
              <w:left w:val="single" w:sz="8" w:space="0" w:color="auto"/>
              <w:bottom w:val="nil"/>
              <w:right w:val="nil"/>
            </w:tcBorders>
            <w:shd w:val="clear" w:color="auto" w:fill="auto"/>
            <w:vAlign w:val="center"/>
            <w:hideMark/>
          </w:tcPr>
          <w:p w14:paraId="41920082"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11" w:history="1">
              <w:r w:rsidRPr="00871F2C">
                <w:rPr>
                  <w:rFonts w:ascii="Calibri" w:eastAsia="Times New Roman" w:hAnsi="Calibri" w:cs="Calibri"/>
                  <w:color w:val="0000FF"/>
                  <w:sz w:val="18"/>
                  <w:szCs w:val="18"/>
                  <w:u w:val="single"/>
                </w:rPr>
                <w:t>AlbanyAssetTeam@buckeye.com</w:t>
              </w:r>
            </w:hyperlink>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192A507F" w14:textId="77777777" w:rsidR="00871F2C" w:rsidRPr="00871F2C" w:rsidRDefault="00871F2C" w:rsidP="00871F2C">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vAlign w:val="center"/>
            <w:hideMark/>
          </w:tcPr>
          <w:p w14:paraId="075EE6BE"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12" w:history="1">
              <w:r w:rsidRPr="00871F2C">
                <w:rPr>
                  <w:rFonts w:ascii="Calibri" w:eastAsia="Times New Roman" w:hAnsi="Calibri" w:cs="Calibri"/>
                  <w:color w:val="0000FF"/>
                  <w:sz w:val="18"/>
                  <w:szCs w:val="18"/>
                  <w:u w:val="single"/>
                </w:rPr>
                <w:t>atrinkle@buckeye.com</w:t>
              </w:r>
            </w:hyperlink>
          </w:p>
        </w:tc>
        <w:tc>
          <w:tcPr>
            <w:tcW w:w="2660" w:type="dxa"/>
            <w:tcBorders>
              <w:top w:val="nil"/>
              <w:left w:val="nil"/>
              <w:bottom w:val="nil"/>
              <w:right w:val="single" w:sz="8" w:space="0" w:color="auto"/>
            </w:tcBorders>
            <w:shd w:val="clear" w:color="auto" w:fill="auto"/>
            <w:vAlign w:val="center"/>
            <w:hideMark/>
          </w:tcPr>
          <w:p w14:paraId="5EC6A8E4"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13" w:history="1">
              <w:r w:rsidRPr="00871F2C">
                <w:rPr>
                  <w:rFonts w:ascii="Calibri" w:eastAsia="Times New Roman" w:hAnsi="Calibri" w:cs="Calibri"/>
                  <w:color w:val="0000FF"/>
                  <w:sz w:val="18"/>
                  <w:szCs w:val="18"/>
                  <w:u w:val="single"/>
                </w:rPr>
                <w:t>pbielunas@buckeye.com</w:t>
              </w:r>
            </w:hyperlink>
          </w:p>
        </w:tc>
      </w:tr>
      <w:tr w:rsidR="00871F2C" w:rsidRPr="00871F2C" w14:paraId="4D36DA86" w14:textId="77777777" w:rsidTr="00871F2C">
        <w:trPr>
          <w:trHeight w:val="315"/>
        </w:trPr>
        <w:tc>
          <w:tcPr>
            <w:tcW w:w="4220" w:type="dxa"/>
            <w:tcBorders>
              <w:top w:val="nil"/>
              <w:left w:val="single" w:sz="8" w:space="0" w:color="auto"/>
              <w:bottom w:val="nil"/>
              <w:right w:val="nil"/>
            </w:tcBorders>
            <w:shd w:val="clear" w:color="auto" w:fill="auto"/>
            <w:noWrap/>
            <w:vAlign w:val="center"/>
            <w:hideMark/>
          </w:tcPr>
          <w:p w14:paraId="626A4711" w14:textId="77777777" w:rsidR="00871F2C" w:rsidRPr="00871F2C" w:rsidRDefault="00871F2C" w:rsidP="00871F2C">
            <w:pPr>
              <w:spacing w:after="0" w:line="240" w:lineRule="auto"/>
              <w:jc w:val="center"/>
              <w:rPr>
                <w:rFonts w:ascii="Calibri" w:eastAsia="Times New Roman" w:hAnsi="Calibri" w:cs="Calibri"/>
                <w:color w:val="0000FF"/>
                <w:sz w:val="16"/>
                <w:szCs w:val="16"/>
                <w:u w:val="single"/>
              </w:rPr>
            </w:pPr>
            <w:hyperlink r:id="rId14" w:history="1">
              <w:r w:rsidRPr="00871F2C">
                <w:rPr>
                  <w:rFonts w:ascii="Calibri" w:eastAsia="Times New Roman" w:hAnsi="Calibri" w:cs="Calibri"/>
                  <w:color w:val="0000FF"/>
                  <w:sz w:val="16"/>
                  <w:szCs w:val="16"/>
                  <w:u w:val="single"/>
                </w:rPr>
                <w:t>AlbanyCustomerMovements@buckeye.com</w:t>
              </w:r>
            </w:hyperlink>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22354074" w14:textId="77777777" w:rsidR="00871F2C" w:rsidRPr="00871F2C" w:rsidRDefault="00871F2C" w:rsidP="00871F2C">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vAlign w:val="center"/>
            <w:hideMark/>
          </w:tcPr>
          <w:p w14:paraId="6FF65D7B"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r w:rsidRPr="00871F2C">
              <w:rPr>
                <w:rFonts w:ascii="Calibri" w:eastAsia="Times New Roman" w:hAnsi="Calibri" w:cs="Calibri"/>
                <w:color w:val="0000FF"/>
                <w:sz w:val="18"/>
                <w:szCs w:val="18"/>
                <w:u w:val="single"/>
              </w:rPr>
              <w:t> </w:t>
            </w:r>
          </w:p>
        </w:tc>
        <w:tc>
          <w:tcPr>
            <w:tcW w:w="2660" w:type="dxa"/>
            <w:tcBorders>
              <w:top w:val="nil"/>
              <w:left w:val="nil"/>
              <w:bottom w:val="nil"/>
              <w:right w:val="single" w:sz="8" w:space="0" w:color="auto"/>
            </w:tcBorders>
            <w:shd w:val="clear" w:color="auto" w:fill="auto"/>
            <w:vAlign w:val="center"/>
            <w:hideMark/>
          </w:tcPr>
          <w:p w14:paraId="596D327D"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r w:rsidRPr="00871F2C">
              <w:rPr>
                <w:rFonts w:ascii="Calibri" w:eastAsia="Times New Roman" w:hAnsi="Calibri" w:cs="Calibri"/>
                <w:color w:val="0000FF"/>
                <w:sz w:val="18"/>
                <w:szCs w:val="18"/>
                <w:u w:val="single"/>
              </w:rPr>
              <w:t> </w:t>
            </w:r>
          </w:p>
        </w:tc>
      </w:tr>
      <w:tr w:rsidR="00871F2C" w:rsidRPr="00871F2C" w14:paraId="3C652546" w14:textId="77777777" w:rsidTr="00871F2C">
        <w:trPr>
          <w:trHeight w:val="315"/>
        </w:trPr>
        <w:tc>
          <w:tcPr>
            <w:tcW w:w="4220" w:type="dxa"/>
            <w:tcBorders>
              <w:top w:val="single" w:sz="8" w:space="0" w:color="auto"/>
              <w:left w:val="single" w:sz="8" w:space="0" w:color="auto"/>
              <w:bottom w:val="nil"/>
              <w:right w:val="nil"/>
            </w:tcBorders>
            <w:shd w:val="clear" w:color="auto" w:fill="auto"/>
            <w:vAlign w:val="center"/>
            <w:hideMark/>
          </w:tcPr>
          <w:p w14:paraId="4C6A1CD9"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Baltimore</w:t>
            </w:r>
          </w:p>
        </w:tc>
        <w:tc>
          <w:tcPr>
            <w:tcW w:w="1500" w:type="dxa"/>
            <w:vMerge w:val="restart"/>
            <w:tcBorders>
              <w:top w:val="nil"/>
              <w:left w:val="single" w:sz="8" w:space="0" w:color="auto"/>
              <w:bottom w:val="single" w:sz="8" w:space="0" w:color="000000"/>
              <w:right w:val="single" w:sz="8" w:space="0" w:color="auto"/>
            </w:tcBorders>
            <w:shd w:val="clear" w:color="auto" w:fill="auto"/>
            <w:vAlign w:val="center"/>
            <w:hideMark/>
          </w:tcPr>
          <w:p w14:paraId="1DE18654"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1-410-355-0705</w:t>
            </w:r>
          </w:p>
        </w:tc>
        <w:tc>
          <w:tcPr>
            <w:tcW w:w="2200" w:type="dxa"/>
            <w:tcBorders>
              <w:top w:val="single" w:sz="8" w:space="0" w:color="auto"/>
              <w:left w:val="nil"/>
              <w:bottom w:val="nil"/>
              <w:right w:val="single" w:sz="8" w:space="0" w:color="auto"/>
            </w:tcBorders>
            <w:shd w:val="clear" w:color="auto" w:fill="auto"/>
            <w:vAlign w:val="center"/>
            <w:hideMark/>
          </w:tcPr>
          <w:p w14:paraId="6FEB01A8"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Anthony Trinkle</w:t>
            </w:r>
          </w:p>
        </w:tc>
        <w:tc>
          <w:tcPr>
            <w:tcW w:w="2660" w:type="dxa"/>
            <w:tcBorders>
              <w:top w:val="single" w:sz="8" w:space="0" w:color="auto"/>
              <w:left w:val="nil"/>
              <w:bottom w:val="nil"/>
              <w:right w:val="single" w:sz="8" w:space="0" w:color="auto"/>
            </w:tcBorders>
            <w:shd w:val="clear" w:color="auto" w:fill="auto"/>
            <w:vAlign w:val="center"/>
            <w:hideMark/>
          </w:tcPr>
          <w:p w14:paraId="25AB6C44"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Ashley Pinter</w:t>
            </w:r>
          </w:p>
        </w:tc>
      </w:tr>
      <w:tr w:rsidR="00871F2C" w:rsidRPr="00871F2C" w14:paraId="530A4D3A" w14:textId="77777777" w:rsidTr="00871F2C">
        <w:trPr>
          <w:trHeight w:val="315"/>
        </w:trPr>
        <w:tc>
          <w:tcPr>
            <w:tcW w:w="4220" w:type="dxa"/>
            <w:tcBorders>
              <w:top w:val="nil"/>
              <w:left w:val="single" w:sz="8" w:space="0" w:color="auto"/>
              <w:bottom w:val="nil"/>
              <w:right w:val="nil"/>
            </w:tcBorders>
            <w:shd w:val="clear" w:color="auto" w:fill="auto"/>
            <w:vAlign w:val="center"/>
            <w:hideMark/>
          </w:tcPr>
          <w:p w14:paraId="0F53CD98"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15" w:history="1">
              <w:r w:rsidRPr="00871F2C">
                <w:rPr>
                  <w:rFonts w:ascii="Calibri" w:eastAsia="Times New Roman" w:hAnsi="Calibri" w:cs="Calibri"/>
                  <w:color w:val="0000FF"/>
                  <w:sz w:val="18"/>
                  <w:szCs w:val="18"/>
                  <w:u w:val="single"/>
                </w:rPr>
                <w:t>BETQB@buckeye.com</w:t>
              </w:r>
            </w:hyperlink>
          </w:p>
        </w:tc>
        <w:tc>
          <w:tcPr>
            <w:tcW w:w="1500" w:type="dxa"/>
            <w:vMerge/>
            <w:tcBorders>
              <w:top w:val="nil"/>
              <w:left w:val="single" w:sz="8" w:space="0" w:color="auto"/>
              <w:bottom w:val="single" w:sz="8" w:space="0" w:color="000000"/>
              <w:right w:val="single" w:sz="8" w:space="0" w:color="auto"/>
            </w:tcBorders>
            <w:vAlign w:val="center"/>
            <w:hideMark/>
          </w:tcPr>
          <w:p w14:paraId="1D02E78F" w14:textId="77777777" w:rsidR="00871F2C" w:rsidRPr="00871F2C" w:rsidRDefault="00871F2C" w:rsidP="00871F2C">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vAlign w:val="center"/>
            <w:hideMark/>
          </w:tcPr>
          <w:p w14:paraId="137A1A4A"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16" w:history="1">
              <w:r w:rsidRPr="00871F2C">
                <w:rPr>
                  <w:rFonts w:ascii="Calibri" w:eastAsia="Times New Roman" w:hAnsi="Calibri" w:cs="Calibri"/>
                  <w:color w:val="0000FF"/>
                  <w:sz w:val="18"/>
                  <w:szCs w:val="18"/>
                  <w:u w:val="single"/>
                </w:rPr>
                <w:t>atrinkle@buckeye.com</w:t>
              </w:r>
            </w:hyperlink>
          </w:p>
        </w:tc>
        <w:tc>
          <w:tcPr>
            <w:tcW w:w="2660" w:type="dxa"/>
            <w:tcBorders>
              <w:top w:val="nil"/>
              <w:left w:val="nil"/>
              <w:bottom w:val="nil"/>
              <w:right w:val="single" w:sz="8" w:space="0" w:color="auto"/>
            </w:tcBorders>
            <w:shd w:val="clear" w:color="auto" w:fill="auto"/>
            <w:vAlign w:val="center"/>
            <w:hideMark/>
          </w:tcPr>
          <w:p w14:paraId="4E4F4B58"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17" w:history="1">
              <w:r w:rsidRPr="00871F2C">
                <w:rPr>
                  <w:rFonts w:ascii="Calibri" w:eastAsia="Times New Roman" w:hAnsi="Calibri" w:cs="Calibri"/>
                  <w:color w:val="0000FF"/>
                  <w:sz w:val="18"/>
                  <w:szCs w:val="18"/>
                  <w:u w:val="single"/>
                </w:rPr>
                <w:t>apinter@buckeye.com</w:t>
              </w:r>
            </w:hyperlink>
          </w:p>
        </w:tc>
      </w:tr>
      <w:tr w:rsidR="00871F2C" w:rsidRPr="00871F2C" w14:paraId="069CCC46" w14:textId="77777777" w:rsidTr="00871F2C">
        <w:trPr>
          <w:trHeight w:val="315"/>
        </w:trPr>
        <w:tc>
          <w:tcPr>
            <w:tcW w:w="4220" w:type="dxa"/>
            <w:tcBorders>
              <w:top w:val="nil"/>
              <w:left w:val="single" w:sz="8" w:space="0" w:color="auto"/>
              <w:bottom w:val="nil"/>
              <w:right w:val="nil"/>
            </w:tcBorders>
            <w:shd w:val="clear" w:color="auto" w:fill="auto"/>
            <w:noWrap/>
            <w:vAlign w:val="center"/>
            <w:hideMark/>
          </w:tcPr>
          <w:p w14:paraId="4D41973E" w14:textId="77777777" w:rsidR="00871F2C" w:rsidRPr="00871F2C" w:rsidRDefault="00871F2C" w:rsidP="00871F2C">
            <w:pPr>
              <w:spacing w:after="0" w:line="240" w:lineRule="auto"/>
              <w:jc w:val="center"/>
              <w:rPr>
                <w:rFonts w:ascii="Calibri" w:eastAsia="Times New Roman" w:hAnsi="Calibri" w:cs="Calibri"/>
                <w:color w:val="0000FF"/>
                <w:sz w:val="16"/>
                <w:szCs w:val="16"/>
                <w:u w:val="single"/>
              </w:rPr>
            </w:pPr>
            <w:hyperlink r:id="rId18" w:history="1">
              <w:r w:rsidRPr="00871F2C">
                <w:rPr>
                  <w:rFonts w:ascii="Calibri" w:eastAsia="Times New Roman" w:hAnsi="Calibri" w:cs="Calibri"/>
                  <w:color w:val="0000FF"/>
                  <w:sz w:val="16"/>
                  <w:szCs w:val="16"/>
                  <w:u w:val="single"/>
                </w:rPr>
                <w:t>BaltimoreCustomerMovements@buckeye.com</w:t>
              </w:r>
            </w:hyperlink>
          </w:p>
        </w:tc>
        <w:tc>
          <w:tcPr>
            <w:tcW w:w="1500" w:type="dxa"/>
            <w:vMerge/>
            <w:tcBorders>
              <w:top w:val="nil"/>
              <w:left w:val="single" w:sz="8" w:space="0" w:color="auto"/>
              <w:bottom w:val="single" w:sz="8" w:space="0" w:color="000000"/>
              <w:right w:val="single" w:sz="8" w:space="0" w:color="auto"/>
            </w:tcBorders>
            <w:vAlign w:val="center"/>
            <w:hideMark/>
          </w:tcPr>
          <w:p w14:paraId="6853F1F3" w14:textId="77777777" w:rsidR="00871F2C" w:rsidRPr="00871F2C" w:rsidRDefault="00871F2C" w:rsidP="00871F2C">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vAlign w:val="center"/>
            <w:hideMark/>
          </w:tcPr>
          <w:p w14:paraId="7775DB9A"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r w:rsidRPr="00871F2C">
              <w:rPr>
                <w:rFonts w:ascii="Calibri" w:eastAsia="Times New Roman" w:hAnsi="Calibri" w:cs="Calibri"/>
                <w:color w:val="0000FF"/>
                <w:sz w:val="18"/>
                <w:szCs w:val="18"/>
                <w:u w:val="single"/>
              </w:rPr>
              <w:t> </w:t>
            </w:r>
          </w:p>
        </w:tc>
        <w:tc>
          <w:tcPr>
            <w:tcW w:w="2660" w:type="dxa"/>
            <w:tcBorders>
              <w:top w:val="nil"/>
              <w:left w:val="nil"/>
              <w:bottom w:val="nil"/>
              <w:right w:val="single" w:sz="8" w:space="0" w:color="auto"/>
            </w:tcBorders>
            <w:shd w:val="clear" w:color="auto" w:fill="auto"/>
            <w:vAlign w:val="center"/>
            <w:hideMark/>
          </w:tcPr>
          <w:p w14:paraId="7F76AB76"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r w:rsidRPr="00871F2C">
              <w:rPr>
                <w:rFonts w:ascii="Calibri" w:eastAsia="Times New Roman" w:hAnsi="Calibri" w:cs="Calibri"/>
                <w:color w:val="0000FF"/>
                <w:sz w:val="18"/>
                <w:szCs w:val="18"/>
                <w:u w:val="single"/>
              </w:rPr>
              <w:t> </w:t>
            </w:r>
          </w:p>
        </w:tc>
      </w:tr>
      <w:tr w:rsidR="00871F2C" w:rsidRPr="00871F2C" w14:paraId="0322854A" w14:textId="77777777" w:rsidTr="00871F2C">
        <w:trPr>
          <w:trHeight w:val="315"/>
        </w:trPr>
        <w:tc>
          <w:tcPr>
            <w:tcW w:w="4220" w:type="dxa"/>
            <w:tcBorders>
              <w:top w:val="single" w:sz="8" w:space="0" w:color="auto"/>
              <w:left w:val="single" w:sz="8" w:space="0" w:color="auto"/>
              <w:bottom w:val="nil"/>
              <w:right w:val="nil"/>
            </w:tcBorders>
            <w:shd w:val="clear" w:color="auto" w:fill="auto"/>
            <w:vAlign w:val="center"/>
            <w:hideMark/>
          </w:tcPr>
          <w:p w14:paraId="48555D64"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Bayonne</w:t>
            </w:r>
          </w:p>
        </w:tc>
        <w:tc>
          <w:tcPr>
            <w:tcW w:w="1500" w:type="dxa"/>
            <w:vMerge w:val="restart"/>
            <w:tcBorders>
              <w:top w:val="nil"/>
              <w:left w:val="single" w:sz="8" w:space="0" w:color="auto"/>
              <w:bottom w:val="single" w:sz="8" w:space="0" w:color="000000"/>
              <w:right w:val="single" w:sz="8" w:space="0" w:color="auto"/>
            </w:tcBorders>
            <w:shd w:val="clear" w:color="auto" w:fill="auto"/>
            <w:vAlign w:val="center"/>
            <w:hideMark/>
          </w:tcPr>
          <w:p w14:paraId="0DEC9581"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1-201-437-1107</w:t>
            </w:r>
          </w:p>
        </w:tc>
        <w:tc>
          <w:tcPr>
            <w:tcW w:w="2200" w:type="dxa"/>
            <w:tcBorders>
              <w:top w:val="single" w:sz="8" w:space="0" w:color="auto"/>
              <w:left w:val="nil"/>
              <w:bottom w:val="nil"/>
              <w:right w:val="single" w:sz="8" w:space="0" w:color="auto"/>
            </w:tcBorders>
            <w:shd w:val="clear" w:color="auto" w:fill="auto"/>
            <w:vAlign w:val="center"/>
            <w:hideMark/>
          </w:tcPr>
          <w:p w14:paraId="483036FA"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Ranji Kuruvilla</w:t>
            </w:r>
          </w:p>
        </w:tc>
        <w:tc>
          <w:tcPr>
            <w:tcW w:w="2660" w:type="dxa"/>
            <w:tcBorders>
              <w:top w:val="single" w:sz="8" w:space="0" w:color="auto"/>
              <w:left w:val="nil"/>
              <w:bottom w:val="nil"/>
              <w:right w:val="single" w:sz="8" w:space="0" w:color="auto"/>
            </w:tcBorders>
            <w:shd w:val="clear" w:color="auto" w:fill="auto"/>
            <w:vAlign w:val="center"/>
            <w:hideMark/>
          </w:tcPr>
          <w:p w14:paraId="7CB9E8BD"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Mike Neumann</w:t>
            </w:r>
          </w:p>
        </w:tc>
      </w:tr>
      <w:tr w:rsidR="00871F2C" w:rsidRPr="00871F2C" w14:paraId="5F5C2E59" w14:textId="77777777" w:rsidTr="00871F2C">
        <w:trPr>
          <w:trHeight w:val="315"/>
        </w:trPr>
        <w:tc>
          <w:tcPr>
            <w:tcW w:w="4220" w:type="dxa"/>
            <w:tcBorders>
              <w:top w:val="nil"/>
              <w:left w:val="single" w:sz="8" w:space="0" w:color="auto"/>
              <w:bottom w:val="nil"/>
              <w:right w:val="nil"/>
            </w:tcBorders>
            <w:shd w:val="clear" w:color="auto" w:fill="auto"/>
            <w:vAlign w:val="center"/>
            <w:hideMark/>
          </w:tcPr>
          <w:p w14:paraId="5E600747"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19" w:history="1">
              <w:r w:rsidRPr="00871F2C">
                <w:rPr>
                  <w:rFonts w:ascii="Calibri" w:eastAsia="Times New Roman" w:hAnsi="Calibri" w:cs="Calibri"/>
                  <w:color w:val="0000FF"/>
                  <w:sz w:val="18"/>
                  <w:szCs w:val="18"/>
                  <w:u w:val="single"/>
                </w:rPr>
                <w:t>BBTQY@buckeye.com</w:t>
              </w:r>
            </w:hyperlink>
          </w:p>
        </w:tc>
        <w:tc>
          <w:tcPr>
            <w:tcW w:w="1500" w:type="dxa"/>
            <w:vMerge/>
            <w:tcBorders>
              <w:top w:val="nil"/>
              <w:left w:val="single" w:sz="8" w:space="0" w:color="auto"/>
              <w:bottom w:val="single" w:sz="8" w:space="0" w:color="000000"/>
              <w:right w:val="single" w:sz="8" w:space="0" w:color="auto"/>
            </w:tcBorders>
            <w:vAlign w:val="center"/>
            <w:hideMark/>
          </w:tcPr>
          <w:p w14:paraId="25040CC2" w14:textId="77777777" w:rsidR="00871F2C" w:rsidRPr="00871F2C" w:rsidRDefault="00871F2C" w:rsidP="00871F2C">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vAlign w:val="center"/>
            <w:hideMark/>
          </w:tcPr>
          <w:p w14:paraId="276A306A"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20" w:history="1">
              <w:r w:rsidRPr="00871F2C">
                <w:rPr>
                  <w:rFonts w:ascii="Calibri" w:eastAsia="Times New Roman" w:hAnsi="Calibri" w:cs="Calibri"/>
                  <w:color w:val="0000FF"/>
                  <w:sz w:val="18"/>
                  <w:szCs w:val="18"/>
                  <w:u w:val="single"/>
                </w:rPr>
                <w:t>rkuruvilla@buckeye.com</w:t>
              </w:r>
            </w:hyperlink>
          </w:p>
        </w:tc>
        <w:tc>
          <w:tcPr>
            <w:tcW w:w="2660" w:type="dxa"/>
            <w:tcBorders>
              <w:top w:val="nil"/>
              <w:left w:val="nil"/>
              <w:bottom w:val="nil"/>
              <w:right w:val="single" w:sz="8" w:space="0" w:color="auto"/>
            </w:tcBorders>
            <w:shd w:val="clear" w:color="auto" w:fill="auto"/>
            <w:vAlign w:val="center"/>
            <w:hideMark/>
          </w:tcPr>
          <w:p w14:paraId="2FD0265B"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21" w:history="1">
              <w:r w:rsidRPr="00871F2C">
                <w:rPr>
                  <w:rFonts w:ascii="Calibri" w:eastAsia="Times New Roman" w:hAnsi="Calibri" w:cs="Calibri"/>
                  <w:color w:val="0000FF"/>
                  <w:sz w:val="18"/>
                  <w:szCs w:val="18"/>
                  <w:u w:val="single"/>
                </w:rPr>
                <w:t>aneumann@buckeye.com</w:t>
              </w:r>
            </w:hyperlink>
          </w:p>
        </w:tc>
      </w:tr>
      <w:tr w:rsidR="00871F2C" w:rsidRPr="00871F2C" w14:paraId="7AF0A094" w14:textId="77777777" w:rsidTr="00871F2C">
        <w:trPr>
          <w:trHeight w:val="315"/>
        </w:trPr>
        <w:tc>
          <w:tcPr>
            <w:tcW w:w="4220" w:type="dxa"/>
            <w:tcBorders>
              <w:top w:val="nil"/>
              <w:left w:val="single" w:sz="8" w:space="0" w:color="auto"/>
              <w:bottom w:val="single" w:sz="8" w:space="0" w:color="auto"/>
              <w:right w:val="nil"/>
            </w:tcBorders>
            <w:shd w:val="clear" w:color="auto" w:fill="auto"/>
            <w:noWrap/>
            <w:vAlign w:val="center"/>
            <w:hideMark/>
          </w:tcPr>
          <w:p w14:paraId="6E6AFC7F" w14:textId="77777777" w:rsidR="00871F2C" w:rsidRPr="00871F2C" w:rsidRDefault="00871F2C" w:rsidP="00871F2C">
            <w:pPr>
              <w:spacing w:after="0" w:line="240" w:lineRule="auto"/>
              <w:jc w:val="center"/>
              <w:rPr>
                <w:rFonts w:ascii="Calibri" w:eastAsia="Times New Roman" w:hAnsi="Calibri" w:cs="Calibri"/>
                <w:color w:val="0000FF"/>
                <w:sz w:val="16"/>
                <w:szCs w:val="16"/>
                <w:u w:val="single"/>
              </w:rPr>
            </w:pPr>
            <w:hyperlink r:id="rId22" w:history="1">
              <w:r w:rsidRPr="00871F2C">
                <w:rPr>
                  <w:rFonts w:ascii="Calibri" w:eastAsia="Times New Roman" w:hAnsi="Calibri" w:cs="Calibri"/>
                  <w:color w:val="0000FF"/>
                  <w:sz w:val="16"/>
                  <w:szCs w:val="16"/>
                  <w:u w:val="single"/>
                </w:rPr>
                <w:t>BayonneCustomerMovements@buckeye.com</w:t>
              </w:r>
            </w:hyperlink>
          </w:p>
        </w:tc>
        <w:tc>
          <w:tcPr>
            <w:tcW w:w="1500" w:type="dxa"/>
            <w:vMerge/>
            <w:tcBorders>
              <w:top w:val="nil"/>
              <w:left w:val="single" w:sz="8" w:space="0" w:color="auto"/>
              <w:bottom w:val="single" w:sz="8" w:space="0" w:color="000000"/>
              <w:right w:val="single" w:sz="8" w:space="0" w:color="auto"/>
            </w:tcBorders>
            <w:vAlign w:val="center"/>
            <w:hideMark/>
          </w:tcPr>
          <w:p w14:paraId="1965911F" w14:textId="77777777" w:rsidR="00871F2C" w:rsidRPr="00871F2C" w:rsidRDefault="00871F2C" w:rsidP="00871F2C">
            <w:pPr>
              <w:spacing w:after="0" w:line="240" w:lineRule="auto"/>
              <w:rPr>
                <w:rFonts w:ascii="Calibri" w:eastAsia="Times New Roman" w:hAnsi="Calibri" w:cs="Calibri"/>
                <w:color w:val="000000"/>
                <w:sz w:val="18"/>
                <w:szCs w:val="18"/>
              </w:rPr>
            </w:pPr>
          </w:p>
        </w:tc>
        <w:tc>
          <w:tcPr>
            <w:tcW w:w="2200" w:type="dxa"/>
            <w:tcBorders>
              <w:top w:val="nil"/>
              <w:left w:val="nil"/>
              <w:bottom w:val="single" w:sz="8" w:space="0" w:color="auto"/>
              <w:right w:val="single" w:sz="8" w:space="0" w:color="auto"/>
            </w:tcBorders>
            <w:shd w:val="clear" w:color="auto" w:fill="auto"/>
            <w:vAlign w:val="center"/>
            <w:hideMark/>
          </w:tcPr>
          <w:p w14:paraId="687D04D6"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r w:rsidRPr="00871F2C">
              <w:rPr>
                <w:rFonts w:ascii="Calibri" w:eastAsia="Times New Roman" w:hAnsi="Calibri" w:cs="Calibri"/>
                <w:color w:val="0000FF"/>
                <w:sz w:val="18"/>
                <w:szCs w:val="18"/>
                <w:u w:val="single"/>
              </w:rPr>
              <w:t> </w:t>
            </w:r>
          </w:p>
        </w:tc>
        <w:tc>
          <w:tcPr>
            <w:tcW w:w="2660" w:type="dxa"/>
            <w:tcBorders>
              <w:top w:val="nil"/>
              <w:left w:val="nil"/>
              <w:bottom w:val="single" w:sz="8" w:space="0" w:color="auto"/>
              <w:right w:val="single" w:sz="8" w:space="0" w:color="auto"/>
            </w:tcBorders>
            <w:shd w:val="clear" w:color="auto" w:fill="auto"/>
            <w:vAlign w:val="center"/>
            <w:hideMark/>
          </w:tcPr>
          <w:p w14:paraId="1F2F76E3"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r w:rsidRPr="00871F2C">
              <w:rPr>
                <w:rFonts w:ascii="Calibri" w:eastAsia="Times New Roman" w:hAnsi="Calibri" w:cs="Calibri"/>
                <w:color w:val="0000FF"/>
                <w:sz w:val="18"/>
                <w:szCs w:val="18"/>
                <w:u w:val="single"/>
              </w:rPr>
              <w:t> </w:t>
            </w:r>
          </w:p>
        </w:tc>
      </w:tr>
      <w:tr w:rsidR="00871F2C" w:rsidRPr="00871F2C" w14:paraId="0E0147BA" w14:textId="77777777" w:rsidTr="00871F2C">
        <w:trPr>
          <w:trHeight w:val="315"/>
        </w:trPr>
        <w:tc>
          <w:tcPr>
            <w:tcW w:w="4220" w:type="dxa"/>
            <w:tcBorders>
              <w:top w:val="nil"/>
              <w:left w:val="single" w:sz="8" w:space="0" w:color="auto"/>
              <w:bottom w:val="nil"/>
              <w:right w:val="single" w:sz="8" w:space="0" w:color="000000"/>
            </w:tcBorders>
            <w:shd w:val="clear" w:color="auto" w:fill="auto"/>
            <w:vAlign w:val="center"/>
            <w:hideMark/>
          </w:tcPr>
          <w:p w14:paraId="7C4D3DDB"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Buckeye Bahamas Hub</w:t>
            </w:r>
          </w:p>
        </w:tc>
        <w:tc>
          <w:tcPr>
            <w:tcW w:w="1500" w:type="dxa"/>
            <w:vMerge w:val="restart"/>
            <w:tcBorders>
              <w:top w:val="nil"/>
              <w:left w:val="single" w:sz="8" w:space="0" w:color="000000"/>
              <w:bottom w:val="nil"/>
              <w:right w:val="nil"/>
            </w:tcBorders>
            <w:shd w:val="clear" w:color="auto" w:fill="auto"/>
            <w:vAlign w:val="center"/>
            <w:hideMark/>
          </w:tcPr>
          <w:p w14:paraId="3A4AF092"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1-242-350-2100</w:t>
            </w:r>
          </w:p>
        </w:tc>
        <w:tc>
          <w:tcPr>
            <w:tcW w:w="2200" w:type="dxa"/>
            <w:tcBorders>
              <w:top w:val="nil"/>
              <w:left w:val="single" w:sz="8" w:space="0" w:color="auto"/>
              <w:bottom w:val="nil"/>
              <w:right w:val="single" w:sz="8" w:space="0" w:color="auto"/>
            </w:tcBorders>
            <w:shd w:val="clear" w:color="auto" w:fill="auto"/>
            <w:vAlign w:val="center"/>
            <w:hideMark/>
          </w:tcPr>
          <w:p w14:paraId="67FBEE2C"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Ranji Kuruvilla</w:t>
            </w:r>
          </w:p>
        </w:tc>
        <w:tc>
          <w:tcPr>
            <w:tcW w:w="2660" w:type="dxa"/>
            <w:tcBorders>
              <w:top w:val="nil"/>
              <w:left w:val="nil"/>
              <w:bottom w:val="nil"/>
              <w:right w:val="single" w:sz="8" w:space="0" w:color="auto"/>
            </w:tcBorders>
            <w:shd w:val="clear" w:color="auto" w:fill="auto"/>
            <w:vAlign w:val="center"/>
            <w:hideMark/>
          </w:tcPr>
          <w:p w14:paraId="46ED05B8"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Marine Scheduling Group</w:t>
            </w:r>
          </w:p>
        </w:tc>
      </w:tr>
      <w:tr w:rsidR="00871F2C" w:rsidRPr="00871F2C" w14:paraId="7F47997A" w14:textId="77777777" w:rsidTr="00871F2C">
        <w:trPr>
          <w:trHeight w:val="345"/>
        </w:trPr>
        <w:tc>
          <w:tcPr>
            <w:tcW w:w="4220" w:type="dxa"/>
            <w:tcBorders>
              <w:top w:val="nil"/>
              <w:left w:val="single" w:sz="8" w:space="0" w:color="auto"/>
              <w:bottom w:val="nil"/>
              <w:right w:val="single" w:sz="8" w:space="0" w:color="000000"/>
            </w:tcBorders>
            <w:shd w:val="clear" w:color="auto" w:fill="auto"/>
            <w:vAlign w:val="center"/>
            <w:hideMark/>
          </w:tcPr>
          <w:p w14:paraId="622962EA" w14:textId="77777777" w:rsidR="00871F2C" w:rsidRPr="00871F2C" w:rsidRDefault="00871F2C" w:rsidP="00871F2C">
            <w:pPr>
              <w:spacing w:after="0" w:line="240" w:lineRule="auto"/>
              <w:jc w:val="center"/>
              <w:rPr>
                <w:rFonts w:ascii="Calibri" w:eastAsia="Times New Roman" w:hAnsi="Calibri" w:cs="Calibri"/>
                <w:color w:val="0000FF"/>
                <w:sz w:val="16"/>
                <w:szCs w:val="16"/>
                <w:u w:val="single"/>
              </w:rPr>
            </w:pPr>
            <w:hyperlink r:id="rId23" w:history="1">
              <w:r w:rsidRPr="00871F2C">
                <w:rPr>
                  <w:rFonts w:ascii="Calibri" w:eastAsia="Times New Roman" w:hAnsi="Calibri" w:cs="Calibri"/>
                  <w:color w:val="0000FF"/>
                  <w:sz w:val="16"/>
                  <w:szCs w:val="16"/>
                  <w:u w:val="single"/>
                </w:rPr>
                <w:t>bbhassetteam@buckeye.com</w:t>
              </w:r>
            </w:hyperlink>
          </w:p>
        </w:tc>
        <w:tc>
          <w:tcPr>
            <w:tcW w:w="1500" w:type="dxa"/>
            <w:vMerge/>
            <w:tcBorders>
              <w:top w:val="nil"/>
              <w:left w:val="single" w:sz="8" w:space="0" w:color="000000"/>
              <w:bottom w:val="nil"/>
              <w:right w:val="nil"/>
            </w:tcBorders>
            <w:vAlign w:val="center"/>
            <w:hideMark/>
          </w:tcPr>
          <w:p w14:paraId="68C49B9F" w14:textId="77777777" w:rsidR="00871F2C" w:rsidRPr="00871F2C" w:rsidRDefault="00871F2C" w:rsidP="00871F2C">
            <w:pPr>
              <w:spacing w:after="0" w:line="240" w:lineRule="auto"/>
              <w:rPr>
                <w:rFonts w:ascii="Calibri" w:eastAsia="Times New Roman" w:hAnsi="Calibri" w:cs="Calibri"/>
                <w:color w:val="000000"/>
                <w:sz w:val="18"/>
                <w:szCs w:val="18"/>
              </w:rPr>
            </w:pPr>
          </w:p>
        </w:tc>
        <w:tc>
          <w:tcPr>
            <w:tcW w:w="2200" w:type="dxa"/>
            <w:tcBorders>
              <w:top w:val="nil"/>
              <w:left w:val="single" w:sz="8" w:space="0" w:color="auto"/>
              <w:bottom w:val="nil"/>
              <w:right w:val="single" w:sz="8" w:space="0" w:color="auto"/>
            </w:tcBorders>
            <w:shd w:val="clear" w:color="auto" w:fill="auto"/>
            <w:vAlign w:val="center"/>
            <w:hideMark/>
          </w:tcPr>
          <w:p w14:paraId="59932330"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24" w:history="1">
              <w:r w:rsidRPr="00871F2C">
                <w:rPr>
                  <w:rFonts w:ascii="Calibri" w:eastAsia="Times New Roman" w:hAnsi="Calibri" w:cs="Calibri"/>
                  <w:color w:val="0000FF"/>
                  <w:sz w:val="18"/>
                  <w:szCs w:val="18"/>
                  <w:u w:val="single"/>
                </w:rPr>
                <w:t>rkuruvilla@buckeye.com</w:t>
              </w:r>
            </w:hyperlink>
          </w:p>
        </w:tc>
        <w:tc>
          <w:tcPr>
            <w:tcW w:w="2660" w:type="dxa"/>
            <w:tcBorders>
              <w:top w:val="nil"/>
              <w:left w:val="nil"/>
              <w:bottom w:val="nil"/>
              <w:right w:val="single" w:sz="8" w:space="0" w:color="auto"/>
            </w:tcBorders>
            <w:shd w:val="clear" w:color="auto" w:fill="auto"/>
            <w:vAlign w:val="center"/>
            <w:hideMark/>
          </w:tcPr>
          <w:p w14:paraId="7CB9CF03"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r w:rsidRPr="00871F2C">
              <w:rPr>
                <w:rFonts w:ascii="Calibri" w:eastAsia="Times New Roman" w:hAnsi="Calibri" w:cs="Calibri"/>
                <w:color w:val="0000FF"/>
                <w:sz w:val="18"/>
                <w:szCs w:val="18"/>
                <w:u w:val="single"/>
              </w:rPr>
              <w:t>BBHopsplanning@buckeye.com</w:t>
            </w:r>
          </w:p>
        </w:tc>
      </w:tr>
      <w:tr w:rsidR="00871F2C" w:rsidRPr="00871F2C" w14:paraId="780E0587" w14:textId="77777777" w:rsidTr="00871F2C">
        <w:trPr>
          <w:trHeight w:val="315"/>
        </w:trPr>
        <w:tc>
          <w:tcPr>
            <w:tcW w:w="4220" w:type="dxa"/>
            <w:tcBorders>
              <w:top w:val="single" w:sz="8" w:space="0" w:color="auto"/>
              <w:left w:val="single" w:sz="8" w:space="0" w:color="auto"/>
              <w:bottom w:val="nil"/>
              <w:right w:val="nil"/>
            </w:tcBorders>
            <w:shd w:val="clear" w:color="auto" w:fill="auto"/>
            <w:vAlign w:val="center"/>
            <w:hideMark/>
          </w:tcPr>
          <w:p w14:paraId="78D7D308"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Charleston</w:t>
            </w:r>
          </w:p>
        </w:tc>
        <w:tc>
          <w:tcPr>
            <w:tcW w:w="1500" w:type="dxa"/>
            <w:vMerge w:val="restart"/>
            <w:tcBorders>
              <w:top w:val="single" w:sz="8" w:space="0" w:color="auto"/>
              <w:left w:val="single" w:sz="8" w:space="0" w:color="auto"/>
              <w:bottom w:val="nil"/>
              <w:right w:val="nil"/>
            </w:tcBorders>
            <w:shd w:val="clear" w:color="auto" w:fill="auto"/>
            <w:vAlign w:val="center"/>
            <w:hideMark/>
          </w:tcPr>
          <w:p w14:paraId="0AC7C189"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1-843-554-1581</w:t>
            </w:r>
          </w:p>
        </w:tc>
        <w:tc>
          <w:tcPr>
            <w:tcW w:w="2200" w:type="dxa"/>
            <w:tcBorders>
              <w:top w:val="single" w:sz="8" w:space="0" w:color="auto"/>
              <w:left w:val="single" w:sz="8" w:space="0" w:color="auto"/>
              <w:bottom w:val="nil"/>
              <w:right w:val="single" w:sz="8" w:space="0" w:color="auto"/>
            </w:tcBorders>
            <w:shd w:val="clear" w:color="auto" w:fill="auto"/>
            <w:vAlign w:val="center"/>
            <w:hideMark/>
          </w:tcPr>
          <w:p w14:paraId="2C586057"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Mark Reedy</w:t>
            </w:r>
          </w:p>
        </w:tc>
        <w:tc>
          <w:tcPr>
            <w:tcW w:w="2660" w:type="dxa"/>
            <w:tcBorders>
              <w:top w:val="single" w:sz="8" w:space="0" w:color="auto"/>
              <w:left w:val="nil"/>
              <w:bottom w:val="nil"/>
              <w:right w:val="single" w:sz="8" w:space="0" w:color="auto"/>
            </w:tcBorders>
            <w:shd w:val="clear" w:color="auto" w:fill="auto"/>
            <w:vAlign w:val="center"/>
            <w:hideMark/>
          </w:tcPr>
          <w:p w14:paraId="5574AC97"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John Blackshear</w:t>
            </w:r>
          </w:p>
        </w:tc>
      </w:tr>
      <w:tr w:rsidR="00871F2C" w:rsidRPr="00871F2C" w14:paraId="2187CF45" w14:textId="77777777" w:rsidTr="00871F2C">
        <w:trPr>
          <w:trHeight w:val="315"/>
        </w:trPr>
        <w:tc>
          <w:tcPr>
            <w:tcW w:w="4220" w:type="dxa"/>
            <w:tcBorders>
              <w:top w:val="nil"/>
              <w:left w:val="single" w:sz="8" w:space="0" w:color="auto"/>
              <w:bottom w:val="nil"/>
              <w:right w:val="nil"/>
            </w:tcBorders>
            <w:shd w:val="clear" w:color="auto" w:fill="auto"/>
            <w:vAlign w:val="center"/>
            <w:hideMark/>
          </w:tcPr>
          <w:p w14:paraId="4CF702BB"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25" w:history="1">
              <w:r w:rsidRPr="00871F2C">
                <w:rPr>
                  <w:rFonts w:ascii="Calibri" w:eastAsia="Times New Roman" w:hAnsi="Calibri" w:cs="Calibri"/>
                  <w:color w:val="0000FF"/>
                  <w:sz w:val="18"/>
                  <w:szCs w:val="18"/>
                  <w:u w:val="single"/>
                </w:rPr>
                <w:t>BETQH@buckeye.com</w:t>
              </w:r>
            </w:hyperlink>
          </w:p>
        </w:tc>
        <w:tc>
          <w:tcPr>
            <w:tcW w:w="1500" w:type="dxa"/>
            <w:vMerge/>
            <w:tcBorders>
              <w:top w:val="single" w:sz="8" w:space="0" w:color="auto"/>
              <w:left w:val="single" w:sz="8" w:space="0" w:color="auto"/>
              <w:bottom w:val="nil"/>
              <w:right w:val="nil"/>
            </w:tcBorders>
            <w:vAlign w:val="center"/>
            <w:hideMark/>
          </w:tcPr>
          <w:p w14:paraId="3B308EFC" w14:textId="77777777" w:rsidR="00871F2C" w:rsidRPr="00871F2C" w:rsidRDefault="00871F2C" w:rsidP="00871F2C">
            <w:pPr>
              <w:spacing w:after="0" w:line="240" w:lineRule="auto"/>
              <w:rPr>
                <w:rFonts w:ascii="Calibri" w:eastAsia="Times New Roman" w:hAnsi="Calibri" w:cs="Calibri"/>
                <w:color w:val="000000"/>
                <w:sz w:val="18"/>
                <w:szCs w:val="18"/>
              </w:rPr>
            </w:pPr>
          </w:p>
        </w:tc>
        <w:tc>
          <w:tcPr>
            <w:tcW w:w="2200" w:type="dxa"/>
            <w:tcBorders>
              <w:top w:val="nil"/>
              <w:left w:val="single" w:sz="8" w:space="0" w:color="auto"/>
              <w:bottom w:val="nil"/>
              <w:right w:val="single" w:sz="8" w:space="0" w:color="auto"/>
            </w:tcBorders>
            <w:shd w:val="clear" w:color="auto" w:fill="auto"/>
            <w:vAlign w:val="center"/>
            <w:hideMark/>
          </w:tcPr>
          <w:p w14:paraId="50EA2539"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26" w:history="1">
              <w:r w:rsidRPr="00871F2C">
                <w:rPr>
                  <w:rFonts w:ascii="Calibri" w:eastAsia="Times New Roman" w:hAnsi="Calibri" w:cs="Calibri"/>
                  <w:color w:val="0000FF"/>
                  <w:sz w:val="18"/>
                  <w:szCs w:val="18"/>
                  <w:u w:val="single"/>
                </w:rPr>
                <w:t xml:space="preserve">mreedy@buckeye.com </w:t>
              </w:r>
            </w:hyperlink>
          </w:p>
        </w:tc>
        <w:tc>
          <w:tcPr>
            <w:tcW w:w="2660" w:type="dxa"/>
            <w:tcBorders>
              <w:top w:val="nil"/>
              <w:left w:val="nil"/>
              <w:bottom w:val="nil"/>
              <w:right w:val="single" w:sz="8" w:space="0" w:color="auto"/>
            </w:tcBorders>
            <w:shd w:val="clear" w:color="auto" w:fill="auto"/>
            <w:vAlign w:val="center"/>
            <w:hideMark/>
          </w:tcPr>
          <w:p w14:paraId="41A2E714"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27" w:history="1">
              <w:r w:rsidRPr="00871F2C">
                <w:rPr>
                  <w:rFonts w:ascii="Calibri" w:eastAsia="Times New Roman" w:hAnsi="Calibri" w:cs="Calibri"/>
                  <w:color w:val="0000FF"/>
                  <w:sz w:val="18"/>
                  <w:szCs w:val="18"/>
                  <w:u w:val="single"/>
                </w:rPr>
                <w:t>jblackshear@buckeye.com</w:t>
              </w:r>
            </w:hyperlink>
          </w:p>
        </w:tc>
      </w:tr>
      <w:tr w:rsidR="00871F2C" w:rsidRPr="00871F2C" w14:paraId="417EFAB6" w14:textId="77777777" w:rsidTr="00871F2C">
        <w:trPr>
          <w:trHeight w:val="315"/>
        </w:trPr>
        <w:tc>
          <w:tcPr>
            <w:tcW w:w="4220" w:type="dxa"/>
            <w:tcBorders>
              <w:top w:val="nil"/>
              <w:left w:val="single" w:sz="8" w:space="0" w:color="auto"/>
              <w:bottom w:val="nil"/>
              <w:right w:val="nil"/>
            </w:tcBorders>
            <w:shd w:val="clear" w:color="auto" w:fill="auto"/>
            <w:noWrap/>
            <w:vAlign w:val="center"/>
            <w:hideMark/>
          </w:tcPr>
          <w:p w14:paraId="72275E35" w14:textId="77777777" w:rsidR="00871F2C" w:rsidRPr="00871F2C" w:rsidRDefault="00871F2C" w:rsidP="00871F2C">
            <w:pPr>
              <w:spacing w:after="0" w:line="240" w:lineRule="auto"/>
              <w:jc w:val="center"/>
              <w:rPr>
                <w:rFonts w:ascii="Calibri" w:eastAsia="Times New Roman" w:hAnsi="Calibri" w:cs="Calibri"/>
                <w:color w:val="0000FF"/>
                <w:sz w:val="16"/>
                <w:szCs w:val="16"/>
                <w:u w:val="single"/>
              </w:rPr>
            </w:pPr>
            <w:hyperlink r:id="rId28" w:history="1">
              <w:r w:rsidRPr="00871F2C">
                <w:rPr>
                  <w:rFonts w:ascii="Calibri" w:eastAsia="Times New Roman" w:hAnsi="Calibri" w:cs="Calibri"/>
                  <w:color w:val="0000FF"/>
                  <w:sz w:val="16"/>
                  <w:szCs w:val="16"/>
                  <w:u w:val="single"/>
                </w:rPr>
                <w:t>CharlestonCustomerMovements@buckeye.com</w:t>
              </w:r>
            </w:hyperlink>
          </w:p>
        </w:tc>
        <w:tc>
          <w:tcPr>
            <w:tcW w:w="1500" w:type="dxa"/>
            <w:vMerge/>
            <w:tcBorders>
              <w:top w:val="single" w:sz="8" w:space="0" w:color="auto"/>
              <w:left w:val="single" w:sz="8" w:space="0" w:color="auto"/>
              <w:bottom w:val="nil"/>
              <w:right w:val="nil"/>
            </w:tcBorders>
            <w:vAlign w:val="center"/>
            <w:hideMark/>
          </w:tcPr>
          <w:p w14:paraId="6B5616C8" w14:textId="77777777" w:rsidR="00871F2C" w:rsidRPr="00871F2C" w:rsidRDefault="00871F2C" w:rsidP="00871F2C">
            <w:pPr>
              <w:spacing w:after="0" w:line="240" w:lineRule="auto"/>
              <w:rPr>
                <w:rFonts w:ascii="Calibri" w:eastAsia="Times New Roman" w:hAnsi="Calibri" w:cs="Calibri"/>
                <w:color w:val="000000"/>
                <w:sz w:val="18"/>
                <w:szCs w:val="18"/>
              </w:rPr>
            </w:pPr>
          </w:p>
        </w:tc>
        <w:tc>
          <w:tcPr>
            <w:tcW w:w="2200" w:type="dxa"/>
            <w:tcBorders>
              <w:top w:val="nil"/>
              <w:left w:val="single" w:sz="8" w:space="0" w:color="auto"/>
              <w:bottom w:val="nil"/>
              <w:right w:val="single" w:sz="8" w:space="0" w:color="auto"/>
            </w:tcBorders>
            <w:shd w:val="clear" w:color="auto" w:fill="auto"/>
            <w:vAlign w:val="center"/>
            <w:hideMark/>
          </w:tcPr>
          <w:p w14:paraId="60B4D67D"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r w:rsidRPr="00871F2C">
              <w:rPr>
                <w:rFonts w:ascii="Calibri" w:eastAsia="Times New Roman" w:hAnsi="Calibri" w:cs="Calibri"/>
                <w:color w:val="0000FF"/>
                <w:sz w:val="18"/>
                <w:szCs w:val="18"/>
                <w:u w:val="single"/>
              </w:rPr>
              <w:t> </w:t>
            </w:r>
          </w:p>
        </w:tc>
        <w:tc>
          <w:tcPr>
            <w:tcW w:w="2660" w:type="dxa"/>
            <w:tcBorders>
              <w:top w:val="nil"/>
              <w:left w:val="nil"/>
              <w:bottom w:val="nil"/>
              <w:right w:val="single" w:sz="8" w:space="0" w:color="auto"/>
            </w:tcBorders>
            <w:shd w:val="clear" w:color="auto" w:fill="auto"/>
            <w:vAlign w:val="center"/>
            <w:hideMark/>
          </w:tcPr>
          <w:p w14:paraId="14955F8A"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r w:rsidRPr="00871F2C">
              <w:rPr>
                <w:rFonts w:ascii="Calibri" w:eastAsia="Times New Roman" w:hAnsi="Calibri" w:cs="Calibri"/>
                <w:color w:val="0000FF"/>
                <w:sz w:val="18"/>
                <w:szCs w:val="18"/>
                <w:u w:val="single"/>
              </w:rPr>
              <w:t> </w:t>
            </w:r>
          </w:p>
        </w:tc>
      </w:tr>
      <w:tr w:rsidR="00871F2C" w:rsidRPr="00871F2C" w14:paraId="1B9742D4" w14:textId="77777777" w:rsidTr="00871F2C">
        <w:trPr>
          <w:trHeight w:val="315"/>
        </w:trPr>
        <w:tc>
          <w:tcPr>
            <w:tcW w:w="4220" w:type="dxa"/>
            <w:tcBorders>
              <w:top w:val="single" w:sz="8" w:space="0" w:color="auto"/>
              <w:left w:val="single" w:sz="8" w:space="0" w:color="auto"/>
              <w:bottom w:val="nil"/>
              <w:right w:val="single" w:sz="8" w:space="0" w:color="auto"/>
            </w:tcBorders>
            <w:shd w:val="clear" w:color="auto" w:fill="auto"/>
            <w:vAlign w:val="center"/>
            <w:hideMark/>
          </w:tcPr>
          <w:p w14:paraId="3F650031"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Chesapeake</w:t>
            </w:r>
          </w:p>
        </w:tc>
        <w:tc>
          <w:tcPr>
            <w:tcW w:w="1500" w:type="dxa"/>
            <w:vMerge w:val="restart"/>
            <w:tcBorders>
              <w:top w:val="single" w:sz="8" w:space="0" w:color="auto"/>
              <w:left w:val="single" w:sz="8" w:space="0" w:color="auto"/>
              <w:bottom w:val="nil"/>
              <w:right w:val="single" w:sz="8" w:space="0" w:color="auto"/>
            </w:tcBorders>
            <w:shd w:val="clear" w:color="auto" w:fill="auto"/>
            <w:vAlign w:val="center"/>
            <w:hideMark/>
          </w:tcPr>
          <w:p w14:paraId="20C53D1B"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1-757-543-2061</w:t>
            </w:r>
          </w:p>
        </w:tc>
        <w:tc>
          <w:tcPr>
            <w:tcW w:w="2200" w:type="dxa"/>
            <w:tcBorders>
              <w:top w:val="single" w:sz="8" w:space="0" w:color="auto"/>
              <w:left w:val="nil"/>
              <w:bottom w:val="nil"/>
              <w:right w:val="single" w:sz="8" w:space="0" w:color="auto"/>
            </w:tcBorders>
            <w:shd w:val="clear" w:color="auto" w:fill="auto"/>
            <w:vAlign w:val="center"/>
            <w:hideMark/>
          </w:tcPr>
          <w:p w14:paraId="49C5FE76"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Anthony Trinkle</w:t>
            </w:r>
          </w:p>
        </w:tc>
        <w:tc>
          <w:tcPr>
            <w:tcW w:w="2660" w:type="dxa"/>
            <w:tcBorders>
              <w:top w:val="single" w:sz="8" w:space="0" w:color="auto"/>
              <w:left w:val="nil"/>
              <w:bottom w:val="nil"/>
              <w:right w:val="single" w:sz="8" w:space="0" w:color="auto"/>
            </w:tcBorders>
            <w:shd w:val="clear" w:color="auto" w:fill="auto"/>
            <w:vAlign w:val="center"/>
            <w:hideMark/>
          </w:tcPr>
          <w:p w14:paraId="4BBFE3E9"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Ashley Pinter</w:t>
            </w:r>
          </w:p>
        </w:tc>
      </w:tr>
      <w:tr w:rsidR="00871F2C" w:rsidRPr="00871F2C" w14:paraId="197AB3A3" w14:textId="77777777" w:rsidTr="00871F2C">
        <w:trPr>
          <w:trHeight w:val="315"/>
        </w:trPr>
        <w:tc>
          <w:tcPr>
            <w:tcW w:w="4220" w:type="dxa"/>
            <w:tcBorders>
              <w:top w:val="nil"/>
              <w:left w:val="single" w:sz="8" w:space="0" w:color="auto"/>
              <w:bottom w:val="nil"/>
              <w:right w:val="single" w:sz="8" w:space="0" w:color="auto"/>
            </w:tcBorders>
            <w:shd w:val="clear" w:color="auto" w:fill="auto"/>
            <w:vAlign w:val="center"/>
            <w:hideMark/>
          </w:tcPr>
          <w:p w14:paraId="14EB890C"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29" w:history="1">
              <w:r w:rsidRPr="00871F2C">
                <w:rPr>
                  <w:rFonts w:ascii="Calibri" w:eastAsia="Times New Roman" w:hAnsi="Calibri" w:cs="Calibri"/>
                  <w:color w:val="0000FF"/>
                  <w:sz w:val="18"/>
                  <w:szCs w:val="18"/>
                  <w:u w:val="single"/>
                </w:rPr>
                <w:t>BETQC@buckeye.com</w:t>
              </w:r>
            </w:hyperlink>
          </w:p>
        </w:tc>
        <w:tc>
          <w:tcPr>
            <w:tcW w:w="1500" w:type="dxa"/>
            <w:vMerge/>
            <w:tcBorders>
              <w:top w:val="single" w:sz="8" w:space="0" w:color="auto"/>
              <w:left w:val="single" w:sz="8" w:space="0" w:color="auto"/>
              <w:bottom w:val="nil"/>
              <w:right w:val="single" w:sz="8" w:space="0" w:color="auto"/>
            </w:tcBorders>
            <w:vAlign w:val="center"/>
            <w:hideMark/>
          </w:tcPr>
          <w:p w14:paraId="2AF55685" w14:textId="77777777" w:rsidR="00871F2C" w:rsidRPr="00871F2C" w:rsidRDefault="00871F2C" w:rsidP="00871F2C">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vAlign w:val="center"/>
            <w:hideMark/>
          </w:tcPr>
          <w:p w14:paraId="2104F8E5"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30" w:history="1">
              <w:r w:rsidRPr="00871F2C">
                <w:rPr>
                  <w:rFonts w:ascii="Calibri" w:eastAsia="Times New Roman" w:hAnsi="Calibri" w:cs="Calibri"/>
                  <w:color w:val="0000FF"/>
                  <w:sz w:val="18"/>
                  <w:szCs w:val="18"/>
                  <w:u w:val="single"/>
                </w:rPr>
                <w:t>atrinkle@buckeye.com</w:t>
              </w:r>
            </w:hyperlink>
          </w:p>
        </w:tc>
        <w:tc>
          <w:tcPr>
            <w:tcW w:w="2660" w:type="dxa"/>
            <w:tcBorders>
              <w:top w:val="nil"/>
              <w:left w:val="nil"/>
              <w:bottom w:val="nil"/>
              <w:right w:val="single" w:sz="8" w:space="0" w:color="auto"/>
            </w:tcBorders>
            <w:shd w:val="clear" w:color="auto" w:fill="auto"/>
            <w:vAlign w:val="center"/>
            <w:hideMark/>
          </w:tcPr>
          <w:p w14:paraId="56CD3518"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31" w:history="1">
              <w:r w:rsidRPr="00871F2C">
                <w:rPr>
                  <w:rFonts w:ascii="Calibri" w:eastAsia="Times New Roman" w:hAnsi="Calibri" w:cs="Calibri"/>
                  <w:color w:val="0000FF"/>
                  <w:sz w:val="18"/>
                  <w:szCs w:val="18"/>
                  <w:u w:val="single"/>
                </w:rPr>
                <w:t>apinter@buckeye.com</w:t>
              </w:r>
            </w:hyperlink>
          </w:p>
        </w:tc>
      </w:tr>
      <w:tr w:rsidR="00871F2C" w:rsidRPr="00871F2C" w14:paraId="3269774D" w14:textId="77777777" w:rsidTr="00871F2C">
        <w:trPr>
          <w:trHeight w:val="315"/>
        </w:trPr>
        <w:tc>
          <w:tcPr>
            <w:tcW w:w="4220" w:type="dxa"/>
            <w:tcBorders>
              <w:top w:val="nil"/>
              <w:left w:val="single" w:sz="8" w:space="0" w:color="auto"/>
              <w:bottom w:val="nil"/>
              <w:right w:val="single" w:sz="8" w:space="0" w:color="auto"/>
            </w:tcBorders>
            <w:shd w:val="clear" w:color="auto" w:fill="auto"/>
            <w:noWrap/>
            <w:vAlign w:val="center"/>
            <w:hideMark/>
          </w:tcPr>
          <w:p w14:paraId="134A267F" w14:textId="77777777" w:rsidR="00871F2C" w:rsidRPr="00871F2C" w:rsidRDefault="00871F2C" w:rsidP="00871F2C">
            <w:pPr>
              <w:spacing w:after="0" w:line="240" w:lineRule="auto"/>
              <w:jc w:val="center"/>
              <w:rPr>
                <w:rFonts w:ascii="Calibri" w:eastAsia="Times New Roman" w:hAnsi="Calibri" w:cs="Calibri"/>
                <w:color w:val="0000FF"/>
                <w:sz w:val="16"/>
                <w:szCs w:val="16"/>
                <w:u w:val="single"/>
              </w:rPr>
            </w:pPr>
            <w:hyperlink r:id="rId32" w:history="1">
              <w:r w:rsidRPr="00871F2C">
                <w:rPr>
                  <w:rFonts w:ascii="Calibri" w:eastAsia="Times New Roman" w:hAnsi="Calibri" w:cs="Calibri"/>
                  <w:color w:val="0000FF"/>
                  <w:sz w:val="16"/>
                  <w:szCs w:val="16"/>
                  <w:u w:val="single"/>
                </w:rPr>
                <w:t>ChesapeakeCustomerMovements@buckeye.com</w:t>
              </w:r>
            </w:hyperlink>
          </w:p>
        </w:tc>
        <w:tc>
          <w:tcPr>
            <w:tcW w:w="1500" w:type="dxa"/>
            <w:vMerge/>
            <w:tcBorders>
              <w:top w:val="single" w:sz="8" w:space="0" w:color="auto"/>
              <w:left w:val="single" w:sz="8" w:space="0" w:color="auto"/>
              <w:bottom w:val="nil"/>
              <w:right w:val="single" w:sz="8" w:space="0" w:color="auto"/>
            </w:tcBorders>
            <w:vAlign w:val="center"/>
            <w:hideMark/>
          </w:tcPr>
          <w:p w14:paraId="1EB3850B" w14:textId="77777777" w:rsidR="00871F2C" w:rsidRPr="00871F2C" w:rsidRDefault="00871F2C" w:rsidP="00871F2C">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vAlign w:val="center"/>
            <w:hideMark/>
          </w:tcPr>
          <w:p w14:paraId="6803C598"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r w:rsidRPr="00871F2C">
              <w:rPr>
                <w:rFonts w:ascii="Calibri" w:eastAsia="Times New Roman" w:hAnsi="Calibri" w:cs="Calibri"/>
                <w:color w:val="0000FF"/>
                <w:sz w:val="18"/>
                <w:szCs w:val="18"/>
                <w:u w:val="single"/>
              </w:rPr>
              <w:t> </w:t>
            </w:r>
          </w:p>
        </w:tc>
        <w:tc>
          <w:tcPr>
            <w:tcW w:w="2660" w:type="dxa"/>
            <w:tcBorders>
              <w:top w:val="nil"/>
              <w:left w:val="nil"/>
              <w:bottom w:val="nil"/>
              <w:right w:val="single" w:sz="8" w:space="0" w:color="auto"/>
            </w:tcBorders>
            <w:shd w:val="clear" w:color="auto" w:fill="auto"/>
            <w:vAlign w:val="center"/>
            <w:hideMark/>
          </w:tcPr>
          <w:p w14:paraId="73C046CF"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r w:rsidRPr="00871F2C">
              <w:rPr>
                <w:rFonts w:ascii="Calibri" w:eastAsia="Times New Roman" w:hAnsi="Calibri" w:cs="Calibri"/>
                <w:color w:val="0000FF"/>
                <w:sz w:val="18"/>
                <w:szCs w:val="18"/>
                <w:u w:val="single"/>
              </w:rPr>
              <w:t> </w:t>
            </w:r>
          </w:p>
        </w:tc>
      </w:tr>
      <w:tr w:rsidR="00871F2C" w:rsidRPr="00871F2C" w14:paraId="4C23DDDD" w14:textId="77777777" w:rsidTr="00871F2C">
        <w:trPr>
          <w:trHeight w:val="315"/>
        </w:trPr>
        <w:tc>
          <w:tcPr>
            <w:tcW w:w="4220" w:type="dxa"/>
            <w:tcBorders>
              <w:top w:val="single" w:sz="8" w:space="0" w:color="auto"/>
              <w:left w:val="single" w:sz="8" w:space="0" w:color="auto"/>
              <w:bottom w:val="nil"/>
              <w:right w:val="nil"/>
            </w:tcBorders>
            <w:shd w:val="clear" w:color="auto" w:fill="auto"/>
            <w:vAlign w:val="center"/>
            <w:hideMark/>
          </w:tcPr>
          <w:p w14:paraId="13128171"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Cincinnati</w:t>
            </w:r>
          </w:p>
        </w:tc>
        <w:tc>
          <w:tcPr>
            <w:tcW w:w="15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FC95EE"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1-513-941-1665</w:t>
            </w:r>
          </w:p>
        </w:tc>
        <w:tc>
          <w:tcPr>
            <w:tcW w:w="2200" w:type="dxa"/>
            <w:tcBorders>
              <w:top w:val="single" w:sz="8" w:space="0" w:color="auto"/>
              <w:left w:val="nil"/>
              <w:bottom w:val="nil"/>
              <w:right w:val="single" w:sz="8" w:space="0" w:color="auto"/>
            </w:tcBorders>
            <w:shd w:val="clear" w:color="auto" w:fill="auto"/>
            <w:vAlign w:val="center"/>
            <w:hideMark/>
          </w:tcPr>
          <w:p w14:paraId="4010A90C"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Trevor Pizzo</w:t>
            </w:r>
          </w:p>
        </w:tc>
        <w:tc>
          <w:tcPr>
            <w:tcW w:w="2660" w:type="dxa"/>
            <w:tcBorders>
              <w:top w:val="single" w:sz="8" w:space="0" w:color="auto"/>
              <w:left w:val="nil"/>
              <w:bottom w:val="nil"/>
              <w:right w:val="single" w:sz="8" w:space="0" w:color="auto"/>
            </w:tcBorders>
            <w:shd w:val="clear" w:color="auto" w:fill="auto"/>
            <w:vAlign w:val="center"/>
            <w:hideMark/>
          </w:tcPr>
          <w:p w14:paraId="5A32062D"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Diana Koch</w:t>
            </w:r>
          </w:p>
        </w:tc>
      </w:tr>
      <w:tr w:rsidR="00871F2C" w:rsidRPr="00871F2C" w14:paraId="62E045F3" w14:textId="77777777" w:rsidTr="00871F2C">
        <w:trPr>
          <w:trHeight w:val="315"/>
        </w:trPr>
        <w:tc>
          <w:tcPr>
            <w:tcW w:w="4220" w:type="dxa"/>
            <w:tcBorders>
              <w:top w:val="nil"/>
              <w:left w:val="single" w:sz="8" w:space="0" w:color="auto"/>
              <w:bottom w:val="nil"/>
              <w:right w:val="nil"/>
            </w:tcBorders>
            <w:shd w:val="clear" w:color="auto" w:fill="auto"/>
            <w:vAlign w:val="center"/>
            <w:hideMark/>
          </w:tcPr>
          <w:p w14:paraId="1703483F"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33" w:history="1">
              <w:r w:rsidRPr="00871F2C">
                <w:rPr>
                  <w:rFonts w:ascii="Calibri" w:eastAsia="Times New Roman" w:hAnsi="Calibri" w:cs="Calibri"/>
                  <w:color w:val="0000FF"/>
                  <w:sz w:val="18"/>
                  <w:szCs w:val="18"/>
                  <w:u w:val="single"/>
                </w:rPr>
                <w:t>BETCXCincinnati@buckeye.com</w:t>
              </w:r>
            </w:hyperlink>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73F74E02" w14:textId="77777777" w:rsidR="00871F2C" w:rsidRPr="00871F2C" w:rsidRDefault="00871F2C" w:rsidP="00871F2C">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vAlign w:val="center"/>
            <w:hideMark/>
          </w:tcPr>
          <w:p w14:paraId="71789A9C"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34" w:history="1">
              <w:r w:rsidRPr="00871F2C">
                <w:rPr>
                  <w:rFonts w:ascii="Calibri" w:eastAsia="Times New Roman" w:hAnsi="Calibri" w:cs="Calibri"/>
                  <w:color w:val="0000FF"/>
                  <w:sz w:val="18"/>
                  <w:szCs w:val="18"/>
                  <w:u w:val="single"/>
                </w:rPr>
                <w:t>tpizzo@buckeye.com</w:t>
              </w:r>
            </w:hyperlink>
          </w:p>
        </w:tc>
        <w:tc>
          <w:tcPr>
            <w:tcW w:w="2660" w:type="dxa"/>
            <w:tcBorders>
              <w:top w:val="nil"/>
              <w:left w:val="nil"/>
              <w:bottom w:val="nil"/>
              <w:right w:val="single" w:sz="8" w:space="0" w:color="auto"/>
            </w:tcBorders>
            <w:shd w:val="clear" w:color="auto" w:fill="auto"/>
            <w:vAlign w:val="center"/>
            <w:hideMark/>
          </w:tcPr>
          <w:p w14:paraId="3AD0447D"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35" w:history="1">
              <w:r w:rsidRPr="00871F2C">
                <w:rPr>
                  <w:rFonts w:ascii="Calibri" w:eastAsia="Times New Roman" w:hAnsi="Calibri" w:cs="Calibri"/>
                  <w:color w:val="0000FF"/>
                  <w:sz w:val="18"/>
                  <w:szCs w:val="18"/>
                  <w:u w:val="single"/>
                </w:rPr>
                <w:t>dkoch@buckeye.com</w:t>
              </w:r>
            </w:hyperlink>
          </w:p>
        </w:tc>
      </w:tr>
      <w:tr w:rsidR="00871F2C" w:rsidRPr="00871F2C" w14:paraId="34B750D6" w14:textId="77777777" w:rsidTr="00871F2C">
        <w:trPr>
          <w:trHeight w:val="315"/>
        </w:trPr>
        <w:tc>
          <w:tcPr>
            <w:tcW w:w="4220" w:type="dxa"/>
            <w:tcBorders>
              <w:top w:val="nil"/>
              <w:left w:val="single" w:sz="8" w:space="0" w:color="auto"/>
              <w:bottom w:val="single" w:sz="8" w:space="0" w:color="auto"/>
              <w:right w:val="nil"/>
            </w:tcBorders>
            <w:shd w:val="clear" w:color="auto" w:fill="auto"/>
            <w:noWrap/>
            <w:vAlign w:val="center"/>
            <w:hideMark/>
          </w:tcPr>
          <w:p w14:paraId="50E8739D" w14:textId="77777777" w:rsidR="00871F2C" w:rsidRPr="00871F2C" w:rsidRDefault="00871F2C" w:rsidP="00871F2C">
            <w:pPr>
              <w:spacing w:after="0" w:line="240" w:lineRule="auto"/>
              <w:jc w:val="center"/>
              <w:rPr>
                <w:rFonts w:ascii="Calibri" w:eastAsia="Times New Roman" w:hAnsi="Calibri" w:cs="Calibri"/>
                <w:color w:val="0000FF"/>
                <w:sz w:val="16"/>
                <w:szCs w:val="16"/>
                <w:u w:val="single"/>
              </w:rPr>
            </w:pPr>
            <w:hyperlink r:id="rId36" w:history="1">
              <w:r w:rsidRPr="00871F2C">
                <w:rPr>
                  <w:rFonts w:ascii="Calibri" w:eastAsia="Times New Roman" w:hAnsi="Calibri" w:cs="Calibri"/>
                  <w:color w:val="0000FF"/>
                  <w:sz w:val="16"/>
                  <w:szCs w:val="16"/>
                  <w:u w:val="single"/>
                </w:rPr>
                <w:t>CincinnatiCustomerMovements@buckeye.com</w:t>
              </w:r>
            </w:hyperlink>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00A81CF0" w14:textId="77777777" w:rsidR="00871F2C" w:rsidRPr="00871F2C" w:rsidRDefault="00871F2C" w:rsidP="00871F2C">
            <w:pPr>
              <w:spacing w:after="0" w:line="240" w:lineRule="auto"/>
              <w:rPr>
                <w:rFonts w:ascii="Calibri" w:eastAsia="Times New Roman" w:hAnsi="Calibri" w:cs="Calibri"/>
                <w:color w:val="000000"/>
                <w:sz w:val="18"/>
                <w:szCs w:val="18"/>
              </w:rPr>
            </w:pPr>
          </w:p>
        </w:tc>
        <w:tc>
          <w:tcPr>
            <w:tcW w:w="2200" w:type="dxa"/>
            <w:tcBorders>
              <w:top w:val="nil"/>
              <w:left w:val="nil"/>
              <w:bottom w:val="single" w:sz="8" w:space="0" w:color="auto"/>
              <w:right w:val="single" w:sz="8" w:space="0" w:color="auto"/>
            </w:tcBorders>
            <w:shd w:val="clear" w:color="auto" w:fill="auto"/>
            <w:noWrap/>
            <w:vAlign w:val="bottom"/>
            <w:hideMark/>
          </w:tcPr>
          <w:p w14:paraId="4C6AE0EE"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 </w:t>
            </w:r>
          </w:p>
        </w:tc>
        <w:tc>
          <w:tcPr>
            <w:tcW w:w="2660" w:type="dxa"/>
            <w:tcBorders>
              <w:top w:val="nil"/>
              <w:left w:val="nil"/>
              <w:bottom w:val="single" w:sz="8" w:space="0" w:color="auto"/>
              <w:right w:val="single" w:sz="8" w:space="0" w:color="auto"/>
            </w:tcBorders>
            <w:shd w:val="clear" w:color="auto" w:fill="auto"/>
            <w:noWrap/>
            <w:vAlign w:val="bottom"/>
            <w:hideMark/>
          </w:tcPr>
          <w:p w14:paraId="3B43D7B7" w14:textId="77777777" w:rsidR="00871F2C" w:rsidRPr="00871F2C" w:rsidRDefault="00871F2C" w:rsidP="00871F2C">
            <w:pPr>
              <w:spacing w:after="0" w:line="240" w:lineRule="auto"/>
              <w:jc w:val="center"/>
              <w:rPr>
                <w:rFonts w:ascii="Calibri" w:eastAsia="Times New Roman" w:hAnsi="Calibri" w:cs="Calibri"/>
                <w:sz w:val="18"/>
                <w:szCs w:val="18"/>
              </w:rPr>
            </w:pPr>
            <w:r w:rsidRPr="00871F2C">
              <w:rPr>
                <w:rFonts w:ascii="Calibri" w:eastAsia="Times New Roman" w:hAnsi="Calibri" w:cs="Calibri"/>
                <w:sz w:val="18"/>
                <w:szCs w:val="18"/>
              </w:rPr>
              <w:t> </w:t>
            </w:r>
          </w:p>
        </w:tc>
      </w:tr>
      <w:tr w:rsidR="00871F2C" w:rsidRPr="00871F2C" w14:paraId="04BA3065" w14:textId="77777777" w:rsidTr="00871F2C">
        <w:trPr>
          <w:trHeight w:val="315"/>
        </w:trPr>
        <w:tc>
          <w:tcPr>
            <w:tcW w:w="4220" w:type="dxa"/>
            <w:tcBorders>
              <w:top w:val="nil"/>
              <w:left w:val="single" w:sz="8" w:space="0" w:color="auto"/>
              <w:bottom w:val="nil"/>
              <w:right w:val="single" w:sz="8" w:space="0" w:color="000000"/>
            </w:tcBorders>
            <w:shd w:val="clear" w:color="auto" w:fill="auto"/>
            <w:vAlign w:val="center"/>
            <w:hideMark/>
          </w:tcPr>
          <w:p w14:paraId="77A4F4E9"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Corpus Christi</w:t>
            </w:r>
          </w:p>
        </w:tc>
        <w:tc>
          <w:tcPr>
            <w:tcW w:w="1500" w:type="dxa"/>
            <w:vMerge w:val="restart"/>
            <w:tcBorders>
              <w:top w:val="nil"/>
              <w:left w:val="single" w:sz="8" w:space="0" w:color="000000"/>
              <w:bottom w:val="nil"/>
              <w:right w:val="single" w:sz="8" w:space="0" w:color="000000"/>
            </w:tcBorders>
            <w:shd w:val="clear" w:color="auto" w:fill="auto"/>
            <w:vAlign w:val="center"/>
            <w:hideMark/>
          </w:tcPr>
          <w:p w14:paraId="0E548050"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1-361-687-2820</w:t>
            </w:r>
          </w:p>
        </w:tc>
        <w:tc>
          <w:tcPr>
            <w:tcW w:w="2200" w:type="dxa"/>
            <w:tcBorders>
              <w:top w:val="nil"/>
              <w:left w:val="nil"/>
              <w:bottom w:val="nil"/>
              <w:right w:val="single" w:sz="8" w:space="0" w:color="000000"/>
            </w:tcBorders>
            <w:shd w:val="clear" w:color="auto" w:fill="auto"/>
            <w:vAlign w:val="center"/>
            <w:hideMark/>
          </w:tcPr>
          <w:p w14:paraId="5ACB45AB"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Mark Reedy</w:t>
            </w:r>
          </w:p>
        </w:tc>
        <w:tc>
          <w:tcPr>
            <w:tcW w:w="2660" w:type="dxa"/>
            <w:tcBorders>
              <w:top w:val="nil"/>
              <w:left w:val="nil"/>
              <w:bottom w:val="nil"/>
              <w:right w:val="single" w:sz="8" w:space="0" w:color="auto"/>
            </w:tcBorders>
            <w:shd w:val="clear" w:color="auto" w:fill="auto"/>
            <w:vAlign w:val="center"/>
            <w:hideMark/>
          </w:tcPr>
          <w:p w14:paraId="433C8B56"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Gewyn Olson</w:t>
            </w:r>
          </w:p>
        </w:tc>
      </w:tr>
      <w:tr w:rsidR="00871F2C" w:rsidRPr="00871F2C" w14:paraId="7D20A4EE" w14:textId="77777777" w:rsidTr="00871F2C">
        <w:trPr>
          <w:trHeight w:val="315"/>
        </w:trPr>
        <w:tc>
          <w:tcPr>
            <w:tcW w:w="4220" w:type="dxa"/>
            <w:tcBorders>
              <w:top w:val="nil"/>
              <w:left w:val="single" w:sz="8" w:space="0" w:color="auto"/>
              <w:bottom w:val="nil"/>
              <w:right w:val="single" w:sz="8" w:space="0" w:color="000000"/>
            </w:tcBorders>
            <w:shd w:val="clear" w:color="auto" w:fill="auto"/>
            <w:vAlign w:val="center"/>
            <w:hideMark/>
          </w:tcPr>
          <w:p w14:paraId="75DF5779" w14:textId="77777777" w:rsidR="00871F2C" w:rsidRPr="00871F2C" w:rsidRDefault="00871F2C" w:rsidP="00871F2C">
            <w:pPr>
              <w:spacing w:after="0" w:line="240" w:lineRule="auto"/>
              <w:jc w:val="center"/>
              <w:rPr>
                <w:rFonts w:ascii="Calibri" w:eastAsia="Times New Roman" w:hAnsi="Calibri" w:cs="Calibri"/>
                <w:color w:val="0000FF"/>
                <w:sz w:val="16"/>
                <w:szCs w:val="16"/>
                <w:u w:val="single"/>
              </w:rPr>
            </w:pPr>
            <w:hyperlink r:id="rId37" w:history="1">
              <w:r w:rsidRPr="00871F2C">
                <w:rPr>
                  <w:rFonts w:ascii="Calibri" w:eastAsia="Times New Roman" w:hAnsi="Calibri" w:cs="Calibri"/>
                  <w:color w:val="0000FF"/>
                  <w:sz w:val="16"/>
                  <w:szCs w:val="16"/>
                  <w:u w:val="single"/>
                </w:rPr>
                <w:t>buckeyetexashuboperators@buckeye.com</w:t>
              </w:r>
            </w:hyperlink>
          </w:p>
        </w:tc>
        <w:tc>
          <w:tcPr>
            <w:tcW w:w="1500" w:type="dxa"/>
            <w:vMerge/>
            <w:tcBorders>
              <w:top w:val="nil"/>
              <w:left w:val="single" w:sz="8" w:space="0" w:color="000000"/>
              <w:bottom w:val="nil"/>
              <w:right w:val="single" w:sz="8" w:space="0" w:color="000000"/>
            </w:tcBorders>
            <w:vAlign w:val="center"/>
            <w:hideMark/>
          </w:tcPr>
          <w:p w14:paraId="142BB36C" w14:textId="77777777" w:rsidR="00871F2C" w:rsidRPr="00871F2C" w:rsidRDefault="00871F2C" w:rsidP="00871F2C">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000000"/>
            </w:tcBorders>
            <w:shd w:val="clear" w:color="auto" w:fill="auto"/>
            <w:vAlign w:val="center"/>
            <w:hideMark/>
          </w:tcPr>
          <w:p w14:paraId="6B8EF074"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38" w:history="1">
              <w:r w:rsidRPr="00871F2C">
                <w:rPr>
                  <w:rFonts w:ascii="Calibri" w:eastAsia="Times New Roman" w:hAnsi="Calibri" w:cs="Calibri"/>
                  <w:color w:val="0000FF"/>
                  <w:sz w:val="18"/>
                  <w:szCs w:val="18"/>
                  <w:u w:val="single"/>
                </w:rPr>
                <w:t>mreedy@buckeye.com</w:t>
              </w:r>
            </w:hyperlink>
          </w:p>
        </w:tc>
        <w:tc>
          <w:tcPr>
            <w:tcW w:w="2660" w:type="dxa"/>
            <w:tcBorders>
              <w:top w:val="nil"/>
              <w:left w:val="nil"/>
              <w:bottom w:val="nil"/>
              <w:right w:val="single" w:sz="8" w:space="0" w:color="auto"/>
            </w:tcBorders>
            <w:shd w:val="clear" w:color="auto" w:fill="auto"/>
            <w:vAlign w:val="center"/>
            <w:hideMark/>
          </w:tcPr>
          <w:p w14:paraId="65AB7126"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39" w:history="1">
              <w:r w:rsidRPr="00871F2C">
                <w:rPr>
                  <w:rFonts w:ascii="Calibri" w:eastAsia="Times New Roman" w:hAnsi="Calibri" w:cs="Calibri"/>
                  <w:color w:val="0000FF"/>
                  <w:sz w:val="18"/>
                  <w:szCs w:val="18"/>
                  <w:u w:val="single"/>
                </w:rPr>
                <w:t>GOlson@buckeye.com</w:t>
              </w:r>
            </w:hyperlink>
          </w:p>
        </w:tc>
      </w:tr>
      <w:tr w:rsidR="00871F2C" w:rsidRPr="00871F2C" w14:paraId="31E3EED2" w14:textId="77777777" w:rsidTr="00871F2C">
        <w:trPr>
          <w:trHeight w:val="315"/>
        </w:trPr>
        <w:tc>
          <w:tcPr>
            <w:tcW w:w="4220" w:type="dxa"/>
            <w:tcBorders>
              <w:top w:val="single" w:sz="8" w:space="0" w:color="auto"/>
              <w:left w:val="single" w:sz="8" w:space="0" w:color="auto"/>
              <w:bottom w:val="nil"/>
              <w:right w:val="nil"/>
            </w:tcBorders>
            <w:shd w:val="clear" w:color="auto" w:fill="auto"/>
            <w:vAlign w:val="center"/>
            <w:hideMark/>
          </w:tcPr>
          <w:p w14:paraId="68642E67"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Ft Lauderdale</w:t>
            </w:r>
          </w:p>
        </w:tc>
        <w:tc>
          <w:tcPr>
            <w:tcW w:w="1500" w:type="dxa"/>
            <w:vMerge w:val="restart"/>
            <w:tcBorders>
              <w:top w:val="single" w:sz="8" w:space="0" w:color="auto"/>
              <w:left w:val="single" w:sz="8" w:space="0" w:color="auto"/>
              <w:bottom w:val="nil"/>
              <w:right w:val="single" w:sz="8" w:space="0" w:color="auto"/>
            </w:tcBorders>
            <w:shd w:val="clear" w:color="auto" w:fill="auto"/>
            <w:vAlign w:val="center"/>
            <w:hideMark/>
          </w:tcPr>
          <w:p w14:paraId="66550DA4"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1-954-523-3656</w:t>
            </w:r>
          </w:p>
        </w:tc>
        <w:tc>
          <w:tcPr>
            <w:tcW w:w="2200" w:type="dxa"/>
            <w:tcBorders>
              <w:top w:val="single" w:sz="8" w:space="0" w:color="auto"/>
              <w:left w:val="nil"/>
              <w:bottom w:val="nil"/>
              <w:right w:val="single" w:sz="8" w:space="0" w:color="auto"/>
            </w:tcBorders>
            <w:shd w:val="clear" w:color="auto" w:fill="auto"/>
            <w:vAlign w:val="center"/>
            <w:hideMark/>
          </w:tcPr>
          <w:p w14:paraId="67F93FD1"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Mark Reedy</w:t>
            </w:r>
          </w:p>
        </w:tc>
        <w:tc>
          <w:tcPr>
            <w:tcW w:w="2660" w:type="dxa"/>
            <w:tcBorders>
              <w:top w:val="single" w:sz="8" w:space="0" w:color="auto"/>
              <w:left w:val="nil"/>
              <w:bottom w:val="nil"/>
              <w:right w:val="single" w:sz="8" w:space="0" w:color="auto"/>
            </w:tcBorders>
            <w:shd w:val="clear" w:color="auto" w:fill="auto"/>
            <w:vAlign w:val="center"/>
            <w:hideMark/>
          </w:tcPr>
          <w:p w14:paraId="60121CB3"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Chuck Troutman</w:t>
            </w:r>
          </w:p>
        </w:tc>
      </w:tr>
      <w:tr w:rsidR="00871F2C" w:rsidRPr="00871F2C" w14:paraId="027D561F" w14:textId="77777777" w:rsidTr="00871F2C">
        <w:trPr>
          <w:trHeight w:val="315"/>
        </w:trPr>
        <w:tc>
          <w:tcPr>
            <w:tcW w:w="4220" w:type="dxa"/>
            <w:tcBorders>
              <w:top w:val="nil"/>
              <w:left w:val="single" w:sz="8" w:space="0" w:color="auto"/>
              <w:bottom w:val="nil"/>
              <w:right w:val="nil"/>
            </w:tcBorders>
            <w:shd w:val="clear" w:color="auto" w:fill="auto"/>
            <w:vAlign w:val="center"/>
            <w:hideMark/>
          </w:tcPr>
          <w:p w14:paraId="104DC86E"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40" w:history="1">
              <w:r w:rsidRPr="00871F2C">
                <w:rPr>
                  <w:rFonts w:ascii="Calibri" w:eastAsia="Times New Roman" w:hAnsi="Calibri" w:cs="Calibri"/>
                  <w:color w:val="0000FF"/>
                  <w:sz w:val="18"/>
                  <w:szCs w:val="18"/>
                  <w:u w:val="single"/>
                </w:rPr>
                <w:t>BETQD@buckeye.com</w:t>
              </w:r>
            </w:hyperlink>
          </w:p>
        </w:tc>
        <w:tc>
          <w:tcPr>
            <w:tcW w:w="1500" w:type="dxa"/>
            <w:vMerge/>
            <w:tcBorders>
              <w:top w:val="single" w:sz="8" w:space="0" w:color="auto"/>
              <w:left w:val="single" w:sz="8" w:space="0" w:color="auto"/>
              <w:bottom w:val="nil"/>
              <w:right w:val="single" w:sz="8" w:space="0" w:color="auto"/>
            </w:tcBorders>
            <w:vAlign w:val="center"/>
            <w:hideMark/>
          </w:tcPr>
          <w:p w14:paraId="130EEB25" w14:textId="77777777" w:rsidR="00871F2C" w:rsidRPr="00871F2C" w:rsidRDefault="00871F2C" w:rsidP="00871F2C">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vAlign w:val="center"/>
            <w:hideMark/>
          </w:tcPr>
          <w:p w14:paraId="3E5FB359"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41" w:history="1">
              <w:r w:rsidRPr="00871F2C">
                <w:rPr>
                  <w:rFonts w:ascii="Calibri" w:eastAsia="Times New Roman" w:hAnsi="Calibri" w:cs="Calibri"/>
                  <w:color w:val="0000FF"/>
                  <w:sz w:val="18"/>
                  <w:szCs w:val="18"/>
                  <w:u w:val="single"/>
                </w:rPr>
                <w:t>mreedy@buckeye.com</w:t>
              </w:r>
            </w:hyperlink>
          </w:p>
        </w:tc>
        <w:tc>
          <w:tcPr>
            <w:tcW w:w="2660" w:type="dxa"/>
            <w:tcBorders>
              <w:top w:val="nil"/>
              <w:left w:val="nil"/>
              <w:bottom w:val="nil"/>
              <w:right w:val="single" w:sz="8" w:space="0" w:color="auto"/>
            </w:tcBorders>
            <w:shd w:val="clear" w:color="auto" w:fill="auto"/>
            <w:vAlign w:val="center"/>
            <w:hideMark/>
          </w:tcPr>
          <w:p w14:paraId="78702D0D"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42" w:history="1">
              <w:r w:rsidRPr="00871F2C">
                <w:rPr>
                  <w:rFonts w:ascii="Calibri" w:eastAsia="Times New Roman" w:hAnsi="Calibri" w:cs="Calibri"/>
                  <w:color w:val="0000FF"/>
                  <w:sz w:val="18"/>
                  <w:szCs w:val="18"/>
                  <w:u w:val="single"/>
                </w:rPr>
                <w:t>ctroutman@buckeye.com</w:t>
              </w:r>
            </w:hyperlink>
          </w:p>
        </w:tc>
      </w:tr>
      <w:tr w:rsidR="00871F2C" w:rsidRPr="00871F2C" w14:paraId="3298AA7F" w14:textId="77777777" w:rsidTr="00871F2C">
        <w:trPr>
          <w:trHeight w:val="315"/>
        </w:trPr>
        <w:tc>
          <w:tcPr>
            <w:tcW w:w="4220" w:type="dxa"/>
            <w:tcBorders>
              <w:top w:val="nil"/>
              <w:left w:val="single" w:sz="8" w:space="0" w:color="auto"/>
              <w:bottom w:val="nil"/>
              <w:right w:val="nil"/>
            </w:tcBorders>
            <w:shd w:val="clear" w:color="auto" w:fill="auto"/>
            <w:noWrap/>
            <w:vAlign w:val="center"/>
            <w:hideMark/>
          </w:tcPr>
          <w:p w14:paraId="1D5D8342" w14:textId="77777777" w:rsidR="00871F2C" w:rsidRPr="00871F2C" w:rsidRDefault="00871F2C" w:rsidP="00871F2C">
            <w:pPr>
              <w:spacing w:after="0" w:line="240" w:lineRule="auto"/>
              <w:jc w:val="center"/>
              <w:rPr>
                <w:rFonts w:ascii="Calibri" w:eastAsia="Times New Roman" w:hAnsi="Calibri" w:cs="Calibri"/>
                <w:color w:val="0000FF"/>
                <w:sz w:val="16"/>
                <w:szCs w:val="16"/>
                <w:u w:val="single"/>
              </w:rPr>
            </w:pPr>
            <w:hyperlink r:id="rId43" w:history="1">
              <w:r w:rsidRPr="00871F2C">
                <w:rPr>
                  <w:rFonts w:ascii="Calibri" w:eastAsia="Times New Roman" w:hAnsi="Calibri" w:cs="Calibri"/>
                  <w:color w:val="0000FF"/>
                  <w:sz w:val="16"/>
                  <w:szCs w:val="16"/>
                  <w:u w:val="single"/>
                </w:rPr>
                <w:t>FortLauderdaleCustomerMovements@buckeye.com</w:t>
              </w:r>
            </w:hyperlink>
          </w:p>
        </w:tc>
        <w:tc>
          <w:tcPr>
            <w:tcW w:w="1500" w:type="dxa"/>
            <w:vMerge/>
            <w:tcBorders>
              <w:top w:val="single" w:sz="8" w:space="0" w:color="auto"/>
              <w:left w:val="single" w:sz="8" w:space="0" w:color="auto"/>
              <w:bottom w:val="nil"/>
              <w:right w:val="single" w:sz="8" w:space="0" w:color="auto"/>
            </w:tcBorders>
            <w:vAlign w:val="center"/>
            <w:hideMark/>
          </w:tcPr>
          <w:p w14:paraId="278143F6" w14:textId="77777777" w:rsidR="00871F2C" w:rsidRPr="00871F2C" w:rsidRDefault="00871F2C" w:rsidP="00871F2C">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noWrap/>
            <w:vAlign w:val="bottom"/>
            <w:hideMark/>
          </w:tcPr>
          <w:p w14:paraId="2518FBB3"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 </w:t>
            </w:r>
          </w:p>
        </w:tc>
        <w:tc>
          <w:tcPr>
            <w:tcW w:w="2660" w:type="dxa"/>
            <w:tcBorders>
              <w:top w:val="nil"/>
              <w:left w:val="nil"/>
              <w:bottom w:val="nil"/>
              <w:right w:val="single" w:sz="8" w:space="0" w:color="auto"/>
            </w:tcBorders>
            <w:shd w:val="clear" w:color="auto" w:fill="auto"/>
            <w:noWrap/>
            <w:vAlign w:val="bottom"/>
            <w:hideMark/>
          </w:tcPr>
          <w:p w14:paraId="4A7CD8DE" w14:textId="77777777" w:rsidR="00871F2C" w:rsidRPr="00871F2C" w:rsidRDefault="00871F2C" w:rsidP="00871F2C">
            <w:pPr>
              <w:spacing w:after="0" w:line="240" w:lineRule="auto"/>
              <w:jc w:val="center"/>
              <w:rPr>
                <w:rFonts w:ascii="Calibri" w:eastAsia="Times New Roman" w:hAnsi="Calibri" w:cs="Calibri"/>
                <w:sz w:val="18"/>
                <w:szCs w:val="18"/>
              </w:rPr>
            </w:pPr>
            <w:r w:rsidRPr="00871F2C">
              <w:rPr>
                <w:rFonts w:ascii="Calibri" w:eastAsia="Times New Roman" w:hAnsi="Calibri" w:cs="Calibri"/>
                <w:sz w:val="18"/>
                <w:szCs w:val="18"/>
              </w:rPr>
              <w:t> </w:t>
            </w:r>
          </w:p>
        </w:tc>
      </w:tr>
      <w:tr w:rsidR="00871F2C" w:rsidRPr="00871F2C" w14:paraId="4BC3BA9E" w14:textId="77777777" w:rsidTr="00871F2C">
        <w:trPr>
          <w:trHeight w:val="315"/>
        </w:trPr>
        <w:tc>
          <w:tcPr>
            <w:tcW w:w="4220" w:type="dxa"/>
            <w:tcBorders>
              <w:top w:val="single" w:sz="8" w:space="0" w:color="auto"/>
              <w:left w:val="single" w:sz="8" w:space="0" w:color="auto"/>
              <w:bottom w:val="nil"/>
              <w:right w:val="nil"/>
            </w:tcBorders>
            <w:shd w:val="clear" w:color="auto" w:fill="auto"/>
            <w:vAlign w:val="center"/>
            <w:hideMark/>
          </w:tcPr>
          <w:p w14:paraId="25D1888E"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Groton</w:t>
            </w:r>
          </w:p>
        </w:tc>
        <w:tc>
          <w:tcPr>
            <w:tcW w:w="15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706ED3"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1-860-445-7491</w:t>
            </w:r>
          </w:p>
        </w:tc>
        <w:tc>
          <w:tcPr>
            <w:tcW w:w="2200" w:type="dxa"/>
            <w:tcBorders>
              <w:top w:val="single" w:sz="8" w:space="0" w:color="auto"/>
              <w:left w:val="nil"/>
              <w:bottom w:val="nil"/>
              <w:right w:val="single" w:sz="8" w:space="0" w:color="auto"/>
            </w:tcBorders>
            <w:shd w:val="clear" w:color="auto" w:fill="auto"/>
            <w:vAlign w:val="center"/>
            <w:hideMark/>
          </w:tcPr>
          <w:p w14:paraId="5E587A2E"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Ranji Kuruvilla</w:t>
            </w:r>
          </w:p>
        </w:tc>
        <w:tc>
          <w:tcPr>
            <w:tcW w:w="2660" w:type="dxa"/>
            <w:tcBorders>
              <w:top w:val="single" w:sz="8" w:space="0" w:color="auto"/>
              <w:left w:val="nil"/>
              <w:bottom w:val="nil"/>
              <w:right w:val="single" w:sz="8" w:space="0" w:color="auto"/>
            </w:tcBorders>
            <w:shd w:val="clear" w:color="auto" w:fill="auto"/>
            <w:vAlign w:val="center"/>
            <w:hideMark/>
          </w:tcPr>
          <w:p w14:paraId="03541559"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Mike Neumann</w:t>
            </w:r>
          </w:p>
        </w:tc>
      </w:tr>
      <w:tr w:rsidR="00871F2C" w:rsidRPr="00871F2C" w14:paraId="7B706E25" w14:textId="77777777" w:rsidTr="00871F2C">
        <w:trPr>
          <w:trHeight w:val="315"/>
        </w:trPr>
        <w:tc>
          <w:tcPr>
            <w:tcW w:w="4220" w:type="dxa"/>
            <w:tcBorders>
              <w:top w:val="nil"/>
              <w:left w:val="single" w:sz="8" w:space="0" w:color="auto"/>
              <w:bottom w:val="nil"/>
              <w:right w:val="nil"/>
            </w:tcBorders>
            <w:shd w:val="clear" w:color="auto" w:fill="auto"/>
            <w:vAlign w:val="center"/>
            <w:hideMark/>
          </w:tcPr>
          <w:p w14:paraId="2EDB1D96"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44" w:history="1">
              <w:r w:rsidRPr="00871F2C">
                <w:rPr>
                  <w:rFonts w:ascii="Calibri" w:eastAsia="Times New Roman" w:hAnsi="Calibri" w:cs="Calibri"/>
                  <w:color w:val="0000FF"/>
                  <w:sz w:val="18"/>
                  <w:szCs w:val="18"/>
                  <w:u w:val="single"/>
                </w:rPr>
                <w:t>BETQG@buckeye.com</w:t>
              </w:r>
            </w:hyperlink>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270ADA56" w14:textId="77777777" w:rsidR="00871F2C" w:rsidRPr="00871F2C" w:rsidRDefault="00871F2C" w:rsidP="00871F2C">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vAlign w:val="center"/>
            <w:hideMark/>
          </w:tcPr>
          <w:p w14:paraId="6666DCB9"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45" w:history="1">
              <w:r w:rsidRPr="00871F2C">
                <w:rPr>
                  <w:rFonts w:ascii="Calibri" w:eastAsia="Times New Roman" w:hAnsi="Calibri" w:cs="Calibri"/>
                  <w:color w:val="0000FF"/>
                  <w:sz w:val="18"/>
                  <w:szCs w:val="18"/>
                  <w:u w:val="single"/>
                </w:rPr>
                <w:t>rkuruvilla@buckeye.com</w:t>
              </w:r>
            </w:hyperlink>
          </w:p>
        </w:tc>
        <w:tc>
          <w:tcPr>
            <w:tcW w:w="2660" w:type="dxa"/>
            <w:tcBorders>
              <w:top w:val="nil"/>
              <w:left w:val="nil"/>
              <w:bottom w:val="nil"/>
              <w:right w:val="single" w:sz="8" w:space="0" w:color="auto"/>
            </w:tcBorders>
            <w:shd w:val="clear" w:color="auto" w:fill="auto"/>
            <w:vAlign w:val="center"/>
            <w:hideMark/>
          </w:tcPr>
          <w:p w14:paraId="132E89FD"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46" w:history="1">
              <w:r w:rsidRPr="00871F2C">
                <w:rPr>
                  <w:rFonts w:ascii="Calibri" w:eastAsia="Times New Roman" w:hAnsi="Calibri" w:cs="Calibri"/>
                  <w:color w:val="0000FF"/>
                  <w:sz w:val="18"/>
                  <w:szCs w:val="18"/>
                  <w:u w:val="single"/>
                </w:rPr>
                <w:t>aneumann@buckeye.com</w:t>
              </w:r>
            </w:hyperlink>
          </w:p>
        </w:tc>
      </w:tr>
      <w:tr w:rsidR="00871F2C" w:rsidRPr="00871F2C" w14:paraId="18F5172C" w14:textId="77777777" w:rsidTr="00871F2C">
        <w:trPr>
          <w:trHeight w:val="315"/>
        </w:trPr>
        <w:tc>
          <w:tcPr>
            <w:tcW w:w="4220" w:type="dxa"/>
            <w:tcBorders>
              <w:top w:val="nil"/>
              <w:left w:val="single" w:sz="8" w:space="0" w:color="auto"/>
              <w:bottom w:val="single" w:sz="8" w:space="0" w:color="auto"/>
              <w:right w:val="nil"/>
            </w:tcBorders>
            <w:shd w:val="clear" w:color="auto" w:fill="auto"/>
            <w:noWrap/>
            <w:vAlign w:val="center"/>
            <w:hideMark/>
          </w:tcPr>
          <w:p w14:paraId="233E8D56" w14:textId="77777777" w:rsidR="00871F2C" w:rsidRPr="00871F2C" w:rsidRDefault="00871F2C" w:rsidP="00871F2C">
            <w:pPr>
              <w:spacing w:after="0" w:line="240" w:lineRule="auto"/>
              <w:jc w:val="center"/>
              <w:rPr>
                <w:rFonts w:ascii="Calibri" w:eastAsia="Times New Roman" w:hAnsi="Calibri" w:cs="Calibri"/>
                <w:color w:val="0000FF"/>
                <w:sz w:val="16"/>
                <w:szCs w:val="16"/>
                <w:u w:val="single"/>
              </w:rPr>
            </w:pPr>
            <w:hyperlink r:id="rId47" w:history="1">
              <w:r w:rsidRPr="00871F2C">
                <w:rPr>
                  <w:rFonts w:ascii="Calibri" w:eastAsia="Times New Roman" w:hAnsi="Calibri" w:cs="Calibri"/>
                  <w:color w:val="0000FF"/>
                  <w:sz w:val="16"/>
                  <w:szCs w:val="16"/>
                  <w:u w:val="single"/>
                </w:rPr>
                <w:t>GrotonCustomerMovements@buckeye.com</w:t>
              </w:r>
            </w:hyperlink>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31C0D484" w14:textId="77777777" w:rsidR="00871F2C" w:rsidRPr="00871F2C" w:rsidRDefault="00871F2C" w:rsidP="00871F2C">
            <w:pPr>
              <w:spacing w:after="0" w:line="240" w:lineRule="auto"/>
              <w:rPr>
                <w:rFonts w:ascii="Calibri" w:eastAsia="Times New Roman" w:hAnsi="Calibri" w:cs="Calibri"/>
                <w:color w:val="000000"/>
                <w:sz w:val="18"/>
                <w:szCs w:val="18"/>
              </w:rPr>
            </w:pPr>
          </w:p>
        </w:tc>
        <w:tc>
          <w:tcPr>
            <w:tcW w:w="2200" w:type="dxa"/>
            <w:tcBorders>
              <w:top w:val="nil"/>
              <w:left w:val="nil"/>
              <w:bottom w:val="single" w:sz="8" w:space="0" w:color="auto"/>
              <w:right w:val="single" w:sz="8" w:space="0" w:color="auto"/>
            </w:tcBorders>
            <w:shd w:val="clear" w:color="auto" w:fill="auto"/>
            <w:noWrap/>
            <w:vAlign w:val="bottom"/>
            <w:hideMark/>
          </w:tcPr>
          <w:p w14:paraId="4DA58F3D"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 </w:t>
            </w:r>
          </w:p>
        </w:tc>
        <w:tc>
          <w:tcPr>
            <w:tcW w:w="2660" w:type="dxa"/>
            <w:tcBorders>
              <w:top w:val="nil"/>
              <w:left w:val="nil"/>
              <w:bottom w:val="single" w:sz="8" w:space="0" w:color="auto"/>
              <w:right w:val="single" w:sz="8" w:space="0" w:color="auto"/>
            </w:tcBorders>
            <w:shd w:val="clear" w:color="auto" w:fill="auto"/>
            <w:noWrap/>
            <w:vAlign w:val="bottom"/>
            <w:hideMark/>
          </w:tcPr>
          <w:p w14:paraId="6374F558" w14:textId="77777777" w:rsidR="00871F2C" w:rsidRPr="00871F2C" w:rsidRDefault="00871F2C" w:rsidP="00871F2C">
            <w:pPr>
              <w:spacing w:after="0" w:line="240" w:lineRule="auto"/>
              <w:jc w:val="center"/>
              <w:rPr>
                <w:rFonts w:ascii="Calibri" w:eastAsia="Times New Roman" w:hAnsi="Calibri" w:cs="Calibri"/>
                <w:sz w:val="18"/>
                <w:szCs w:val="18"/>
              </w:rPr>
            </w:pPr>
            <w:r w:rsidRPr="00871F2C">
              <w:rPr>
                <w:rFonts w:ascii="Calibri" w:eastAsia="Times New Roman" w:hAnsi="Calibri" w:cs="Calibri"/>
                <w:sz w:val="18"/>
                <w:szCs w:val="18"/>
              </w:rPr>
              <w:t> </w:t>
            </w:r>
          </w:p>
        </w:tc>
      </w:tr>
      <w:tr w:rsidR="00871F2C" w:rsidRPr="00871F2C" w14:paraId="7DC21A34" w14:textId="77777777" w:rsidTr="00871F2C">
        <w:trPr>
          <w:trHeight w:val="315"/>
        </w:trPr>
        <w:tc>
          <w:tcPr>
            <w:tcW w:w="4220" w:type="dxa"/>
            <w:tcBorders>
              <w:top w:val="nil"/>
              <w:left w:val="single" w:sz="8" w:space="0" w:color="auto"/>
              <w:bottom w:val="nil"/>
              <w:right w:val="nil"/>
            </w:tcBorders>
            <w:shd w:val="clear" w:color="auto" w:fill="auto"/>
            <w:vAlign w:val="center"/>
            <w:hideMark/>
          </w:tcPr>
          <w:p w14:paraId="0D86C389"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Jacksonville</w:t>
            </w:r>
          </w:p>
        </w:tc>
        <w:tc>
          <w:tcPr>
            <w:tcW w:w="1500" w:type="dxa"/>
            <w:vMerge w:val="restart"/>
            <w:tcBorders>
              <w:top w:val="nil"/>
              <w:left w:val="single" w:sz="8" w:space="0" w:color="auto"/>
              <w:bottom w:val="single" w:sz="8" w:space="0" w:color="000000"/>
              <w:right w:val="single" w:sz="8" w:space="0" w:color="auto"/>
            </w:tcBorders>
            <w:shd w:val="clear" w:color="auto" w:fill="auto"/>
            <w:vAlign w:val="center"/>
            <w:hideMark/>
          </w:tcPr>
          <w:p w14:paraId="06081C5D"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1-904-757-4498</w:t>
            </w:r>
          </w:p>
        </w:tc>
        <w:tc>
          <w:tcPr>
            <w:tcW w:w="2200" w:type="dxa"/>
            <w:tcBorders>
              <w:top w:val="nil"/>
              <w:left w:val="nil"/>
              <w:bottom w:val="nil"/>
              <w:right w:val="single" w:sz="8" w:space="0" w:color="auto"/>
            </w:tcBorders>
            <w:shd w:val="clear" w:color="auto" w:fill="auto"/>
            <w:vAlign w:val="center"/>
            <w:hideMark/>
          </w:tcPr>
          <w:p w14:paraId="0034DB1B"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Mark Reedy</w:t>
            </w:r>
          </w:p>
        </w:tc>
        <w:tc>
          <w:tcPr>
            <w:tcW w:w="2660" w:type="dxa"/>
            <w:tcBorders>
              <w:top w:val="nil"/>
              <w:left w:val="nil"/>
              <w:bottom w:val="nil"/>
              <w:right w:val="single" w:sz="8" w:space="0" w:color="auto"/>
            </w:tcBorders>
            <w:shd w:val="clear" w:color="auto" w:fill="auto"/>
            <w:vAlign w:val="center"/>
            <w:hideMark/>
          </w:tcPr>
          <w:p w14:paraId="06C63A95"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Chuck Troutman</w:t>
            </w:r>
          </w:p>
        </w:tc>
      </w:tr>
      <w:tr w:rsidR="00871F2C" w:rsidRPr="00871F2C" w14:paraId="0796C2C1" w14:textId="77777777" w:rsidTr="00871F2C">
        <w:trPr>
          <w:trHeight w:val="315"/>
        </w:trPr>
        <w:tc>
          <w:tcPr>
            <w:tcW w:w="4220" w:type="dxa"/>
            <w:tcBorders>
              <w:top w:val="nil"/>
              <w:left w:val="single" w:sz="8" w:space="0" w:color="auto"/>
              <w:bottom w:val="nil"/>
              <w:right w:val="nil"/>
            </w:tcBorders>
            <w:shd w:val="clear" w:color="auto" w:fill="auto"/>
            <w:vAlign w:val="center"/>
            <w:hideMark/>
          </w:tcPr>
          <w:p w14:paraId="1A742E53"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48" w:history="1">
              <w:r w:rsidRPr="00871F2C">
                <w:rPr>
                  <w:rFonts w:ascii="Calibri" w:eastAsia="Times New Roman" w:hAnsi="Calibri" w:cs="Calibri"/>
                  <w:color w:val="0000FF"/>
                  <w:sz w:val="18"/>
                  <w:szCs w:val="18"/>
                  <w:u w:val="single"/>
                </w:rPr>
                <w:t>BETQJ@buckeye.com</w:t>
              </w:r>
            </w:hyperlink>
          </w:p>
        </w:tc>
        <w:tc>
          <w:tcPr>
            <w:tcW w:w="1500" w:type="dxa"/>
            <w:vMerge/>
            <w:tcBorders>
              <w:top w:val="nil"/>
              <w:left w:val="single" w:sz="8" w:space="0" w:color="auto"/>
              <w:bottom w:val="single" w:sz="8" w:space="0" w:color="000000"/>
              <w:right w:val="single" w:sz="8" w:space="0" w:color="auto"/>
            </w:tcBorders>
            <w:vAlign w:val="center"/>
            <w:hideMark/>
          </w:tcPr>
          <w:p w14:paraId="7621F101" w14:textId="77777777" w:rsidR="00871F2C" w:rsidRPr="00871F2C" w:rsidRDefault="00871F2C" w:rsidP="00871F2C">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vAlign w:val="center"/>
            <w:hideMark/>
          </w:tcPr>
          <w:p w14:paraId="0F279ED0"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49" w:history="1">
              <w:r w:rsidRPr="00871F2C">
                <w:rPr>
                  <w:rFonts w:ascii="Calibri" w:eastAsia="Times New Roman" w:hAnsi="Calibri" w:cs="Calibri"/>
                  <w:color w:val="0000FF"/>
                  <w:sz w:val="18"/>
                  <w:szCs w:val="18"/>
                  <w:u w:val="single"/>
                </w:rPr>
                <w:t>mreedy@buckeye.com</w:t>
              </w:r>
            </w:hyperlink>
          </w:p>
        </w:tc>
        <w:tc>
          <w:tcPr>
            <w:tcW w:w="2660" w:type="dxa"/>
            <w:tcBorders>
              <w:top w:val="nil"/>
              <w:left w:val="nil"/>
              <w:bottom w:val="nil"/>
              <w:right w:val="single" w:sz="8" w:space="0" w:color="auto"/>
            </w:tcBorders>
            <w:shd w:val="clear" w:color="auto" w:fill="auto"/>
            <w:vAlign w:val="center"/>
            <w:hideMark/>
          </w:tcPr>
          <w:p w14:paraId="7E045751"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50" w:history="1">
              <w:r w:rsidRPr="00871F2C">
                <w:rPr>
                  <w:rFonts w:ascii="Calibri" w:eastAsia="Times New Roman" w:hAnsi="Calibri" w:cs="Calibri"/>
                  <w:color w:val="0000FF"/>
                  <w:sz w:val="18"/>
                  <w:szCs w:val="18"/>
                  <w:u w:val="single"/>
                </w:rPr>
                <w:t>ctroutman@buckeye.com</w:t>
              </w:r>
            </w:hyperlink>
          </w:p>
        </w:tc>
      </w:tr>
      <w:tr w:rsidR="00871F2C" w:rsidRPr="00871F2C" w14:paraId="2590BAA6" w14:textId="77777777" w:rsidTr="00871F2C">
        <w:trPr>
          <w:trHeight w:val="315"/>
        </w:trPr>
        <w:tc>
          <w:tcPr>
            <w:tcW w:w="4220" w:type="dxa"/>
            <w:tcBorders>
              <w:top w:val="nil"/>
              <w:left w:val="single" w:sz="8" w:space="0" w:color="auto"/>
              <w:bottom w:val="single" w:sz="8" w:space="0" w:color="auto"/>
              <w:right w:val="nil"/>
            </w:tcBorders>
            <w:shd w:val="clear" w:color="auto" w:fill="auto"/>
            <w:noWrap/>
            <w:vAlign w:val="center"/>
            <w:hideMark/>
          </w:tcPr>
          <w:p w14:paraId="3DBA1133" w14:textId="77777777" w:rsidR="00871F2C" w:rsidRPr="00871F2C" w:rsidRDefault="00871F2C" w:rsidP="00871F2C">
            <w:pPr>
              <w:spacing w:after="0" w:line="240" w:lineRule="auto"/>
              <w:jc w:val="center"/>
              <w:rPr>
                <w:rFonts w:ascii="Calibri" w:eastAsia="Times New Roman" w:hAnsi="Calibri" w:cs="Calibri"/>
                <w:color w:val="0000FF"/>
                <w:sz w:val="16"/>
                <w:szCs w:val="16"/>
                <w:u w:val="single"/>
              </w:rPr>
            </w:pPr>
            <w:hyperlink r:id="rId51" w:history="1">
              <w:r w:rsidRPr="00871F2C">
                <w:rPr>
                  <w:rFonts w:ascii="Calibri" w:eastAsia="Times New Roman" w:hAnsi="Calibri" w:cs="Calibri"/>
                  <w:color w:val="0000FF"/>
                  <w:sz w:val="16"/>
                  <w:szCs w:val="16"/>
                  <w:u w:val="single"/>
                </w:rPr>
                <w:t>JacksonvilleCustomerMovements@buckeye.com</w:t>
              </w:r>
            </w:hyperlink>
          </w:p>
        </w:tc>
        <w:tc>
          <w:tcPr>
            <w:tcW w:w="1500" w:type="dxa"/>
            <w:vMerge/>
            <w:tcBorders>
              <w:top w:val="nil"/>
              <w:left w:val="single" w:sz="8" w:space="0" w:color="auto"/>
              <w:bottom w:val="single" w:sz="8" w:space="0" w:color="000000"/>
              <w:right w:val="single" w:sz="8" w:space="0" w:color="auto"/>
            </w:tcBorders>
            <w:vAlign w:val="center"/>
            <w:hideMark/>
          </w:tcPr>
          <w:p w14:paraId="26329604" w14:textId="77777777" w:rsidR="00871F2C" w:rsidRPr="00871F2C" w:rsidRDefault="00871F2C" w:rsidP="00871F2C">
            <w:pPr>
              <w:spacing w:after="0" w:line="240" w:lineRule="auto"/>
              <w:rPr>
                <w:rFonts w:ascii="Calibri" w:eastAsia="Times New Roman" w:hAnsi="Calibri" w:cs="Calibri"/>
                <w:color w:val="000000"/>
                <w:sz w:val="18"/>
                <w:szCs w:val="18"/>
              </w:rPr>
            </w:pPr>
          </w:p>
        </w:tc>
        <w:tc>
          <w:tcPr>
            <w:tcW w:w="2200" w:type="dxa"/>
            <w:tcBorders>
              <w:top w:val="nil"/>
              <w:left w:val="nil"/>
              <w:bottom w:val="single" w:sz="8" w:space="0" w:color="auto"/>
              <w:right w:val="single" w:sz="8" w:space="0" w:color="auto"/>
            </w:tcBorders>
            <w:shd w:val="clear" w:color="auto" w:fill="auto"/>
            <w:noWrap/>
            <w:vAlign w:val="bottom"/>
            <w:hideMark/>
          </w:tcPr>
          <w:p w14:paraId="7DB1CBAD"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 </w:t>
            </w:r>
          </w:p>
        </w:tc>
        <w:tc>
          <w:tcPr>
            <w:tcW w:w="2660" w:type="dxa"/>
            <w:tcBorders>
              <w:top w:val="nil"/>
              <w:left w:val="nil"/>
              <w:bottom w:val="single" w:sz="8" w:space="0" w:color="auto"/>
              <w:right w:val="single" w:sz="8" w:space="0" w:color="auto"/>
            </w:tcBorders>
            <w:shd w:val="clear" w:color="auto" w:fill="auto"/>
            <w:noWrap/>
            <w:vAlign w:val="bottom"/>
            <w:hideMark/>
          </w:tcPr>
          <w:p w14:paraId="28DF9CD7" w14:textId="77777777" w:rsidR="00871F2C" w:rsidRPr="00871F2C" w:rsidRDefault="00871F2C" w:rsidP="00871F2C">
            <w:pPr>
              <w:spacing w:after="0" w:line="240" w:lineRule="auto"/>
              <w:jc w:val="center"/>
              <w:rPr>
                <w:rFonts w:ascii="Calibri" w:eastAsia="Times New Roman" w:hAnsi="Calibri" w:cs="Calibri"/>
                <w:sz w:val="18"/>
                <w:szCs w:val="18"/>
              </w:rPr>
            </w:pPr>
            <w:r w:rsidRPr="00871F2C">
              <w:rPr>
                <w:rFonts w:ascii="Calibri" w:eastAsia="Times New Roman" w:hAnsi="Calibri" w:cs="Calibri"/>
                <w:sz w:val="18"/>
                <w:szCs w:val="18"/>
              </w:rPr>
              <w:t> </w:t>
            </w:r>
          </w:p>
        </w:tc>
      </w:tr>
      <w:tr w:rsidR="00871F2C" w:rsidRPr="00871F2C" w14:paraId="0AC2063D" w14:textId="77777777" w:rsidTr="00871F2C">
        <w:trPr>
          <w:trHeight w:val="315"/>
        </w:trPr>
        <w:tc>
          <w:tcPr>
            <w:tcW w:w="4220" w:type="dxa"/>
            <w:tcBorders>
              <w:top w:val="nil"/>
              <w:left w:val="single" w:sz="8" w:space="0" w:color="auto"/>
              <w:bottom w:val="nil"/>
              <w:right w:val="nil"/>
            </w:tcBorders>
            <w:shd w:val="clear" w:color="auto" w:fill="auto"/>
            <w:vAlign w:val="center"/>
            <w:hideMark/>
          </w:tcPr>
          <w:p w14:paraId="3C554447"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Louisville</w:t>
            </w:r>
          </w:p>
        </w:tc>
        <w:tc>
          <w:tcPr>
            <w:tcW w:w="1500" w:type="dxa"/>
            <w:vMerge w:val="restart"/>
            <w:tcBorders>
              <w:top w:val="nil"/>
              <w:left w:val="single" w:sz="8" w:space="0" w:color="auto"/>
              <w:bottom w:val="nil"/>
              <w:right w:val="single" w:sz="8" w:space="0" w:color="auto"/>
            </w:tcBorders>
            <w:shd w:val="clear" w:color="auto" w:fill="auto"/>
            <w:vAlign w:val="center"/>
            <w:hideMark/>
          </w:tcPr>
          <w:p w14:paraId="2E2926B2"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1-502-776-4671</w:t>
            </w:r>
          </w:p>
        </w:tc>
        <w:tc>
          <w:tcPr>
            <w:tcW w:w="2200" w:type="dxa"/>
            <w:tcBorders>
              <w:top w:val="nil"/>
              <w:left w:val="nil"/>
              <w:bottom w:val="nil"/>
              <w:right w:val="single" w:sz="8" w:space="0" w:color="auto"/>
            </w:tcBorders>
            <w:shd w:val="clear" w:color="auto" w:fill="auto"/>
            <w:vAlign w:val="center"/>
            <w:hideMark/>
          </w:tcPr>
          <w:p w14:paraId="7BBE3867"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Trevor Pizzo</w:t>
            </w:r>
          </w:p>
        </w:tc>
        <w:tc>
          <w:tcPr>
            <w:tcW w:w="2660" w:type="dxa"/>
            <w:tcBorders>
              <w:top w:val="nil"/>
              <w:left w:val="nil"/>
              <w:bottom w:val="nil"/>
              <w:right w:val="single" w:sz="8" w:space="0" w:color="auto"/>
            </w:tcBorders>
            <w:shd w:val="clear" w:color="auto" w:fill="auto"/>
            <w:vAlign w:val="center"/>
            <w:hideMark/>
          </w:tcPr>
          <w:p w14:paraId="4B86BB08"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Aric Mills</w:t>
            </w:r>
          </w:p>
        </w:tc>
      </w:tr>
      <w:tr w:rsidR="00871F2C" w:rsidRPr="00871F2C" w14:paraId="7A90DFBA" w14:textId="77777777" w:rsidTr="00871F2C">
        <w:trPr>
          <w:trHeight w:val="315"/>
        </w:trPr>
        <w:tc>
          <w:tcPr>
            <w:tcW w:w="4220" w:type="dxa"/>
            <w:tcBorders>
              <w:top w:val="nil"/>
              <w:left w:val="single" w:sz="8" w:space="0" w:color="auto"/>
              <w:bottom w:val="nil"/>
              <w:right w:val="nil"/>
            </w:tcBorders>
            <w:shd w:val="clear" w:color="auto" w:fill="auto"/>
            <w:vAlign w:val="center"/>
            <w:hideMark/>
          </w:tcPr>
          <w:p w14:paraId="50760DF4"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52" w:history="1">
              <w:r w:rsidRPr="00871F2C">
                <w:rPr>
                  <w:rFonts w:ascii="Calibri" w:eastAsia="Times New Roman" w:hAnsi="Calibri" w:cs="Calibri"/>
                  <w:color w:val="0000FF"/>
                  <w:sz w:val="18"/>
                  <w:szCs w:val="18"/>
                  <w:u w:val="single"/>
                </w:rPr>
                <w:t>BETVLLouisville@buckeye.com</w:t>
              </w:r>
            </w:hyperlink>
          </w:p>
        </w:tc>
        <w:tc>
          <w:tcPr>
            <w:tcW w:w="1500" w:type="dxa"/>
            <w:vMerge/>
            <w:tcBorders>
              <w:top w:val="nil"/>
              <w:left w:val="single" w:sz="8" w:space="0" w:color="auto"/>
              <w:bottom w:val="nil"/>
              <w:right w:val="single" w:sz="8" w:space="0" w:color="auto"/>
            </w:tcBorders>
            <w:vAlign w:val="center"/>
            <w:hideMark/>
          </w:tcPr>
          <w:p w14:paraId="5C022188" w14:textId="77777777" w:rsidR="00871F2C" w:rsidRPr="00871F2C" w:rsidRDefault="00871F2C" w:rsidP="00871F2C">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vAlign w:val="center"/>
            <w:hideMark/>
          </w:tcPr>
          <w:p w14:paraId="58CD3AB7"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53" w:history="1">
              <w:r w:rsidRPr="00871F2C">
                <w:rPr>
                  <w:rFonts w:ascii="Calibri" w:eastAsia="Times New Roman" w:hAnsi="Calibri" w:cs="Calibri"/>
                  <w:color w:val="0000FF"/>
                  <w:sz w:val="18"/>
                  <w:szCs w:val="18"/>
                  <w:u w:val="single"/>
                </w:rPr>
                <w:t>tpizzo@buckeye.com</w:t>
              </w:r>
            </w:hyperlink>
          </w:p>
        </w:tc>
        <w:tc>
          <w:tcPr>
            <w:tcW w:w="2660" w:type="dxa"/>
            <w:tcBorders>
              <w:top w:val="nil"/>
              <w:left w:val="nil"/>
              <w:bottom w:val="nil"/>
              <w:right w:val="single" w:sz="8" w:space="0" w:color="auto"/>
            </w:tcBorders>
            <w:shd w:val="clear" w:color="auto" w:fill="auto"/>
            <w:vAlign w:val="center"/>
            <w:hideMark/>
          </w:tcPr>
          <w:p w14:paraId="5452764A"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54" w:history="1">
              <w:r w:rsidRPr="00871F2C">
                <w:rPr>
                  <w:rFonts w:ascii="Calibri" w:eastAsia="Times New Roman" w:hAnsi="Calibri" w:cs="Calibri"/>
                  <w:color w:val="0000FF"/>
                  <w:sz w:val="18"/>
                  <w:szCs w:val="18"/>
                  <w:u w:val="single"/>
                </w:rPr>
                <w:t>amills@buckeye.com</w:t>
              </w:r>
            </w:hyperlink>
          </w:p>
        </w:tc>
      </w:tr>
      <w:tr w:rsidR="00871F2C" w:rsidRPr="00871F2C" w14:paraId="5DF2D63D" w14:textId="77777777" w:rsidTr="00871F2C">
        <w:trPr>
          <w:trHeight w:val="315"/>
        </w:trPr>
        <w:tc>
          <w:tcPr>
            <w:tcW w:w="4220" w:type="dxa"/>
            <w:tcBorders>
              <w:top w:val="nil"/>
              <w:left w:val="single" w:sz="8" w:space="0" w:color="auto"/>
              <w:bottom w:val="single" w:sz="8" w:space="0" w:color="auto"/>
              <w:right w:val="nil"/>
            </w:tcBorders>
            <w:shd w:val="clear" w:color="auto" w:fill="auto"/>
            <w:noWrap/>
            <w:vAlign w:val="center"/>
            <w:hideMark/>
          </w:tcPr>
          <w:p w14:paraId="22E3E386" w14:textId="77777777" w:rsidR="00871F2C" w:rsidRPr="00871F2C" w:rsidRDefault="00871F2C" w:rsidP="00871F2C">
            <w:pPr>
              <w:spacing w:after="0" w:line="240" w:lineRule="auto"/>
              <w:jc w:val="center"/>
              <w:rPr>
                <w:rFonts w:ascii="Calibri" w:eastAsia="Times New Roman" w:hAnsi="Calibri" w:cs="Calibri"/>
                <w:color w:val="0000FF"/>
                <w:sz w:val="16"/>
                <w:szCs w:val="16"/>
                <w:u w:val="single"/>
              </w:rPr>
            </w:pPr>
            <w:hyperlink r:id="rId55" w:history="1">
              <w:r w:rsidRPr="00871F2C">
                <w:rPr>
                  <w:rFonts w:ascii="Calibri" w:eastAsia="Times New Roman" w:hAnsi="Calibri" w:cs="Calibri"/>
                  <w:color w:val="0000FF"/>
                  <w:sz w:val="16"/>
                  <w:szCs w:val="16"/>
                  <w:u w:val="single"/>
                </w:rPr>
                <w:t>LouisvilleCustomerMovements@buckeye.com</w:t>
              </w:r>
            </w:hyperlink>
          </w:p>
        </w:tc>
        <w:tc>
          <w:tcPr>
            <w:tcW w:w="1500" w:type="dxa"/>
            <w:vMerge/>
            <w:tcBorders>
              <w:top w:val="nil"/>
              <w:left w:val="single" w:sz="8" w:space="0" w:color="auto"/>
              <w:bottom w:val="nil"/>
              <w:right w:val="single" w:sz="8" w:space="0" w:color="auto"/>
            </w:tcBorders>
            <w:vAlign w:val="center"/>
            <w:hideMark/>
          </w:tcPr>
          <w:p w14:paraId="1B9C5663" w14:textId="77777777" w:rsidR="00871F2C" w:rsidRPr="00871F2C" w:rsidRDefault="00871F2C" w:rsidP="00871F2C">
            <w:pPr>
              <w:spacing w:after="0" w:line="240" w:lineRule="auto"/>
              <w:rPr>
                <w:rFonts w:ascii="Calibri" w:eastAsia="Times New Roman" w:hAnsi="Calibri" w:cs="Calibri"/>
                <w:color w:val="000000"/>
                <w:sz w:val="18"/>
                <w:szCs w:val="18"/>
              </w:rPr>
            </w:pPr>
          </w:p>
        </w:tc>
        <w:tc>
          <w:tcPr>
            <w:tcW w:w="2200" w:type="dxa"/>
            <w:tcBorders>
              <w:top w:val="nil"/>
              <w:left w:val="nil"/>
              <w:bottom w:val="single" w:sz="8" w:space="0" w:color="auto"/>
              <w:right w:val="single" w:sz="8" w:space="0" w:color="auto"/>
            </w:tcBorders>
            <w:shd w:val="clear" w:color="auto" w:fill="auto"/>
            <w:noWrap/>
            <w:vAlign w:val="bottom"/>
            <w:hideMark/>
          </w:tcPr>
          <w:p w14:paraId="57AACB1C"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 </w:t>
            </w:r>
          </w:p>
        </w:tc>
        <w:tc>
          <w:tcPr>
            <w:tcW w:w="2660" w:type="dxa"/>
            <w:tcBorders>
              <w:top w:val="nil"/>
              <w:left w:val="nil"/>
              <w:bottom w:val="single" w:sz="8" w:space="0" w:color="auto"/>
              <w:right w:val="single" w:sz="8" w:space="0" w:color="auto"/>
            </w:tcBorders>
            <w:shd w:val="clear" w:color="auto" w:fill="auto"/>
            <w:noWrap/>
            <w:vAlign w:val="bottom"/>
            <w:hideMark/>
          </w:tcPr>
          <w:p w14:paraId="4E3EE563" w14:textId="77777777" w:rsidR="00871F2C" w:rsidRPr="00871F2C" w:rsidRDefault="00871F2C" w:rsidP="00871F2C">
            <w:pPr>
              <w:spacing w:after="0" w:line="240" w:lineRule="auto"/>
              <w:jc w:val="center"/>
              <w:rPr>
                <w:rFonts w:ascii="Calibri" w:eastAsia="Times New Roman" w:hAnsi="Calibri" w:cs="Calibri"/>
                <w:sz w:val="18"/>
                <w:szCs w:val="18"/>
              </w:rPr>
            </w:pPr>
            <w:r w:rsidRPr="00871F2C">
              <w:rPr>
                <w:rFonts w:ascii="Calibri" w:eastAsia="Times New Roman" w:hAnsi="Calibri" w:cs="Calibri"/>
                <w:sz w:val="18"/>
                <w:szCs w:val="18"/>
              </w:rPr>
              <w:t> </w:t>
            </w:r>
          </w:p>
        </w:tc>
      </w:tr>
      <w:tr w:rsidR="00871F2C" w:rsidRPr="00871F2C" w14:paraId="6E0161C7" w14:textId="77777777" w:rsidTr="00871F2C">
        <w:trPr>
          <w:trHeight w:val="315"/>
        </w:trPr>
        <w:tc>
          <w:tcPr>
            <w:tcW w:w="4220" w:type="dxa"/>
            <w:tcBorders>
              <w:top w:val="nil"/>
              <w:left w:val="single" w:sz="8" w:space="0" w:color="auto"/>
              <w:bottom w:val="nil"/>
              <w:right w:val="nil"/>
            </w:tcBorders>
            <w:shd w:val="clear" w:color="auto" w:fill="auto"/>
            <w:vAlign w:val="center"/>
            <w:hideMark/>
          </w:tcPr>
          <w:p w14:paraId="4811C2BE"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Marrero, LA</w:t>
            </w:r>
          </w:p>
        </w:tc>
        <w:tc>
          <w:tcPr>
            <w:tcW w:w="15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68D208"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 xml:space="preserve"> 504-371-3900</w:t>
            </w:r>
          </w:p>
        </w:tc>
        <w:tc>
          <w:tcPr>
            <w:tcW w:w="2200" w:type="dxa"/>
            <w:tcBorders>
              <w:top w:val="nil"/>
              <w:left w:val="nil"/>
              <w:bottom w:val="nil"/>
              <w:right w:val="single" w:sz="8" w:space="0" w:color="auto"/>
            </w:tcBorders>
            <w:shd w:val="clear" w:color="auto" w:fill="auto"/>
            <w:vAlign w:val="center"/>
            <w:hideMark/>
          </w:tcPr>
          <w:p w14:paraId="0C4E6309"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Mark Reedy</w:t>
            </w:r>
          </w:p>
        </w:tc>
        <w:tc>
          <w:tcPr>
            <w:tcW w:w="2660" w:type="dxa"/>
            <w:tcBorders>
              <w:top w:val="nil"/>
              <w:left w:val="nil"/>
              <w:bottom w:val="nil"/>
              <w:right w:val="single" w:sz="8" w:space="0" w:color="auto"/>
            </w:tcBorders>
            <w:shd w:val="clear" w:color="auto" w:fill="auto"/>
            <w:vAlign w:val="center"/>
            <w:hideMark/>
          </w:tcPr>
          <w:p w14:paraId="363A19ED" w14:textId="77777777" w:rsidR="00871F2C" w:rsidRPr="00871F2C" w:rsidRDefault="00871F2C" w:rsidP="00871F2C">
            <w:pPr>
              <w:spacing w:after="0" w:line="240" w:lineRule="auto"/>
              <w:jc w:val="center"/>
              <w:rPr>
                <w:rFonts w:ascii="Calibri" w:eastAsia="Times New Roman" w:hAnsi="Calibri" w:cs="Calibri"/>
                <w:color w:val="000000"/>
                <w:sz w:val="18"/>
                <w:szCs w:val="18"/>
              </w:rPr>
            </w:pPr>
            <w:r w:rsidRPr="00871F2C">
              <w:rPr>
                <w:rFonts w:ascii="Calibri" w:eastAsia="Times New Roman" w:hAnsi="Calibri" w:cs="Calibri"/>
                <w:color w:val="000000"/>
                <w:sz w:val="18"/>
                <w:szCs w:val="18"/>
              </w:rPr>
              <w:t>Brad Cortez</w:t>
            </w:r>
          </w:p>
        </w:tc>
      </w:tr>
      <w:tr w:rsidR="00871F2C" w:rsidRPr="00871F2C" w14:paraId="140E13D3" w14:textId="77777777" w:rsidTr="00871F2C">
        <w:trPr>
          <w:trHeight w:val="315"/>
        </w:trPr>
        <w:tc>
          <w:tcPr>
            <w:tcW w:w="4220" w:type="dxa"/>
            <w:tcBorders>
              <w:top w:val="nil"/>
              <w:left w:val="single" w:sz="8" w:space="0" w:color="auto"/>
              <w:bottom w:val="single" w:sz="8" w:space="0" w:color="auto"/>
              <w:right w:val="nil"/>
            </w:tcBorders>
            <w:shd w:val="clear" w:color="auto" w:fill="auto"/>
            <w:vAlign w:val="center"/>
            <w:hideMark/>
          </w:tcPr>
          <w:p w14:paraId="4610F07A" w14:textId="77777777" w:rsidR="00871F2C" w:rsidRPr="00871F2C" w:rsidRDefault="00871F2C" w:rsidP="00871F2C">
            <w:pPr>
              <w:spacing w:after="0" w:line="240" w:lineRule="auto"/>
              <w:jc w:val="center"/>
              <w:rPr>
                <w:rFonts w:ascii="Calibri" w:eastAsia="Times New Roman" w:hAnsi="Calibri" w:cs="Calibri"/>
                <w:color w:val="0000FF"/>
                <w:sz w:val="16"/>
                <w:szCs w:val="16"/>
                <w:u w:val="single"/>
              </w:rPr>
            </w:pPr>
            <w:hyperlink r:id="rId56" w:history="1">
              <w:r w:rsidRPr="00871F2C">
                <w:rPr>
                  <w:rFonts w:ascii="Calibri" w:eastAsia="Times New Roman" w:hAnsi="Calibri" w:cs="Calibri"/>
                  <w:color w:val="0000FF"/>
                  <w:sz w:val="16"/>
                  <w:szCs w:val="16"/>
                  <w:u w:val="single"/>
                </w:rPr>
                <w:t>BMTUAMarrero@buckeye.com</w:t>
              </w:r>
            </w:hyperlink>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12E6426D" w14:textId="77777777" w:rsidR="00871F2C" w:rsidRPr="00871F2C" w:rsidRDefault="00871F2C" w:rsidP="00871F2C">
            <w:pPr>
              <w:spacing w:after="0" w:line="240" w:lineRule="auto"/>
              <w:rPr>
                <w:rFonts w:ascii="Calibri" w:eastAsia="Times New Roman" w:hAnsi="Calibri" w:cs="Calibri"/>
                <w:color w:val="000000"/>
                <w:sz w:val="18"/>
                <w:szCs w:val="18"/>
              </w:rPr>
            </w:pPr>
          </w:p>
        </w:tc>
        <w:tc>
          <w:tcPr>
            <w:tcW w:w="2200" w:type="dxa"/>
            <w:tcBorders>
              <w:top w:val="nil"/>
              <w:left w:val="nil"/>
              <w:bottom w:val="single" w:sz="8" w:space="0" w:color="auto"/>
              <w:right w:val="single" w:sz="8" w:space="0" w:color="auto"/>
            </w:tcBorders>
            <w:shd w:val="clear" w:color="auto" w:fill="auto"/>
            <w:vAlign w:val="center"/>
            <w:hideMark/>
          </w:tcPr>
          <w:p w14:paraId="268F1BBA"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57" w:history="1">
              <w:r w:rsidRPr="00871F2C">
                <w:rPr>
                  <w:rFonts w:ascii="Calibri" w:eastAsia="Times New Roman" w:hAnsi="Calibri" w:cs="Calibri"/>
                  <w:color w:val="0000FF"/>
                  <w:sz w:val="18"/>
                  <w:szCs w:val="18"/>
                  <w:u w:val="single"/>
                </w:rPr>
                <w:t>mreedy@buckeye.com</w:t>
              </w:r>
            </w:hyperlink>
          </w:p>
        </w:tc>
        <w:tc>
          <w:tcPr>
            <w:tcW w:w="2660" w:type="dxa"/>
            <w:tcBorders>
              <w:top w:val="nil"/>
              <w:left w:val="nil"/>
              <w:bottom w:val="single" w:sz="8" w:space="0" w:color="auto"/>
              <w:right w:val="single" w:sz="8" w:space="0" w:color="auto"/>
            </w:tcBorders>
            <w:shd w:val="clear" w:color="auto" w:fill="auto"/>
            <w:vAlign w:val="center"/>
            <w:hideMark/>
          </w:tcPr>
          <w:p w14:paraId="5B277706" w14:textId="77777777" w:rsidR="00871F2C" w:rsidRPr="00871F2C" w:rsidRDefault="00871F2C" w:rsidP="00871F2C">
            <w:pPr>
              <w:spacing w:after="0" w:line="240" w:lineRule="auto"/>
              <w:jc w:val="center"/>
              <w:rPr>
                <w:rFonts w:ascii="Calibri" w:eastAsia="Times New Roman" w:hAnsi="Calibri" w:cs="Calibri"/>
                <w:color w:val="0000FF"/>
                <w:sz w:val="18"/>
                <w:szCs w:val="18"/>
                <w:u w:val="single"/>
              </w:rPr>
            </w:pPr>
            <w:hyperlink r:id="rId58" w:history="1">
              <w:r w:rsidRPr="00871F2C">
                <w:rPr>
                  <w:rFonts w:ascii="Calibri" w:eastAsia="Times New Roman" w:hAnsi="Calibri" w:cs="Calibri"/>
                  <w:color w:val="0000FF"/>
                  <w:sz w:val="18"/>
                  <w:szCs w:val="18"/>
                  <w:u w:val="single"/>
                </w:rPr>
                <w:t>bcortez@buckeye.com</w:t>
              </w:r>
            </w:hyperlink>
          </w:p>
        </w:tc>
      </w:tr>
      <w:tr w:rsidR="002D1CE8" w:rsidRPr="002D1CE8" w14:paraId="45F426A6" w14:textId="77777777" w:rsidTr="002D1CE8">
        <w:trPr>
          <w:trHeight w:val="510"/>
        </w:trPr>
        <w:tc>
          <w:tcPr>
            <w:tcW w:w="4220" w:type="dxa"/>
            <w:tcBorders>
              <w:top w:val="single" w:sz="8" w:space="0" w:color="auto"/>
              <w:left w:val="single" w:sz="8" w:space="0" w:color="auto"/>
              <w:bottom w:val="nil"/>
              <w:right w:val="nil"/>
            </w:tcBorders>
            <w:shd w:val="clear" w:color="auto" w:fill="auto"/>
            <w:noWrap/>
            <w:vAlign w:val="bottom"/>
            <w:hideMark/>
          </w:tcPr>
          <w:p w14:paraId="180C20B7" w14:textId="77777777" w:rsidR="002D1CE8" w:rsidRPr="002D1CE8" w:rsidRDefault="002D1CE8" w:rsidP="002D1CE8">
            <w:pPr>
              <w:spacing w:after="0" w:line="240" w:lineRule="auto"/>
              <w:jc w:val="center"/>
              <w:rPr>
                <w:rFonts w:ascii="Calibri" w:eastAsia="Times New Roman" w:hAnsi="Calibri" w:cs="Calibri"/>
                <w:b/>
                <w:bCs/>
                <w:color w:val="000000"/>
                <w:sz w:val="18"/>
                <w:szCs w:val="18"/>
              </w:rPr>
            </w:pPr>
            <w:r w:rsidRPr="002D1CE8">
              <w:rPr>
                <w:rFonts w:ascii="Calibri" w:eastAsia="Times New Roman" w:hAnsi="Calibri" w:cs="Calibri"/>
                <w:b/>
                <w:bCs/>
                <w:color w:val="000000"/>
                <w:sz w:val="18"/>
                <w:szCs w:val="18"/>
              </w:rPr>
              <w:lastRenderedPageBreak/>
              <w:t>Terminal</w:t>
            </w:r>
          </w:p>
        </w:tc>
        <w:tc>
          <w:tcPr>
            <w:tcW w:w="1500" w:type="dxa"/>
            <w:tcBorders>
              <w:top w:val="single" w:sz="8" w:space="0" w:color="auto"/>
              <w:left w:val="single" w:sz="8" w:space="0" w:color="auto"/>
              <w:bottom w:val="nil"/>
              <w:right w:val="single" w:sz="8" w:space="0" w:color="auto"/>
            </w:tcBorders>
            <w:shd w:val="clear" w:color="auto" w:fill="auto"/>
            <w:vAlign w:val="bottom"/>
            <w:hideMark/>
          </w:tcPr>
          <w:p w14:paraId="244FC714" w14:textId="77777777" w:rsidR="002D1CE8" w:rsidRPr="002D1CE8" w:rsidRDefault="002D1CE8" w:rsidP="002D1CE8">
            <w:pPr>
              <w:spacing w:after="0" w:line="240" w:lineRule="auto"/>
              <w:jc w:val="center"/>
              <w:rPr>
                <w:rFonts w:ascii="Calibri" w:eastAsia="Times New Roman" w:hAnsi="Calibri" w:cs="Calibri"/>
                <w:b/>
                <w:bCs/>
                <w:color w:val="000000"/>
                <w:sz w:val="18"/>
                <w:szCs w:val="18"/>
              </w:rPr>
            </w:pPr>
            <w:r w:rsidRPr="002D1CE8">
              <w:rPr>
                <w:rFonts w:ascii="Calibri" w:eastAsia="Times New Roman" w:hAnsi="Calibri" w:cs="Calibri"/>
                <w:b/>
                <w:bCs/>
                <w:color w:val="000000"/>
                <w:sz w:val="18"/>
                <w:szCs w:val="18"/>
              </w:rPr>
              <w:t>Terminal Phone Number</w:t>
            </w:r>
          </w:p>
        </w:tc>
        <w:tc>
          <w:tcPr>
            <w:tcW w:w="2200" w:type="dxa"/>
            <w:tcBorders>
              <w:top w:val="single" w:sz="8" w:space="0" w:color="auto"/>
              <w:left w:val="nil"/>
              <w:bottom w:val="nil"/>
              <w:right w:val="single" w:sz="8" w:space="0" w:color="auto"/>
            </w:tcBorders>
            <w:shd w:val="clear" w:color="auto" w:fill="auto"/>
            <w:noWrap/>
            <w:vAlign w:val="bottom"/>
            <w:hideMark/>
          </w:tcPr>
          <w:p w14:paraId="2394FF64" w14:textId="77777777" w:rsidR="002D1CE8" w:rsidRPr="002D1CE8" w:rsidRDefault="002D1CE8" w:rsidP="002D1CE8">
            <w:pPr>
              <w:spacing w:after="0" w:line="240" w:lineRule="auto"/>
              <w:jc w:val="center"/>
              <w:rPr>
                <w:rFonts w:ascii="Calibri" w:eastAsia="Times New Roman" w:hAnsi="Calibri" w:cs="Calibri"/>
                <w:b/>
                <w:bCs/>
                <w:color w:val="000000"/>
                <w:sz w:val="18"/>
                <w:szCs w:val="18"/>
              </w:rPr>
            </w:pPr>
            <w:r w:rsidRPr="002D1CE8">
              <w:rPr>
                <w:rFonts w:ascii="Calibri" w:eastAsia="Times New Roman" w:hAnsi="Calibri" w:cs="Calibri"/>
                <w:b/>
                <w:bCs/>
                <w:color w:val="000000"/>
                <w:sz w:val="18"/>
                <w:szCs w:val="18"/>
              </w:rPr>
              <w:t>M&amp;QC Specialist</w:t>
            </w:r>
          </w:p>
        </w:tc>
        <w:tc>
          <w:tcPr>
            <w:tcW w:w="2660" w:type="dxa"/>
            <w:tcBorders>
              <w:top w:val="single" w:sz="8" w:space="0" w:color="auto"/>
              <w:left w:val="nil"/>
              <w:bottom w:val="nil"/>
              <w:right w:val="single" w:sz="8" w:space="0" w:color="auto"/>
            </w:tcBorders>
            <w:shd w:val="clear" w:color="auto" w:fill="auto"/>
            <w:noWrap/>
            <w:vAlign w:val="bottom"/>
            <w:hideMark/>
          </w:tcPr>
          <w:p w14:paraId="261670DA" w14:textId="77777777" w:rsidR="002D1CE8" w:rsidRPr="002D1CE8" w:rsidRDefault="002D1CE8" w:rsidP="002D1CE8">
            <w:pPr>
              <w:spacing w:after="0" w:line="240" w:lineRule="auto"/>
              <w:jc w:val="center"/>
              <w:rPr>
                <w:rFonts w:ascii="Calibri" w:eastAsia="Times New Roman" w:hAnsi="Calibri" w:cs="Calibri"/>
                <w:b/>
                <w:bCs/>
                <w:sz w:val="18"/>
                <w:szCs w:val="18"/>
              </w:rPr>
            </w:pPr>
            <w:r w:rsidRPr="002D1CE8">
              <w:rPr>
                <w:rFonts w:ascii="Calibri" w:eastAsia="Times New Roman" w:hAnsi="Calibri" w:cs="Calibri"/>
                <w:b/>
                <w:bCs/>
                <w:sz w:val="18"/>
                <w:szCs w:val="18"/>
              </w:rPr>
              <w:t>Scheduler</w:t>
            </w:r>
          </w:p>
        </w:tc>
      </w:tr>
      <w:tr w:rsidR="002D1CE8" w:rsidRPr="002D1CE8" w14:paraId="7FCF7C4C" w14:textId="77777777" w:rsidTr="002D1CE8">
        <w:trPr>
          <w:trHeight w:val="315"/>
        </w:trPr>
        <w:tc>
          <w:tcPr>
            <w:tcW w:w="4220" w:type="dxa"/>
            <w:tcBorders>
              <w:top w:val="single" w:sz="8" w:space="0" w:color="auto"/>
              <w:left w:val="single" w:sz="8" w:space="0" w:color="auto"/>
              <w:bottom w:val="nil"/>
              <w:right w:val="nil"/>
            </w:tcBorders>
            <w:shd w:val="clear" w:color="auto" w:fill="auto"/>
            <w:vAlign w:val="center"/>
            <w:hideMark/>
          </w:tcPr>
          <w:p w14:paraId="427B84C6"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Albany, NY</w:t>
            </w:r>
          </w:p>
        </w:tc>
        <w:tc>
          <w:tcPr>
            <w:tcW w:w="15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7A16AF0"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1-518-462-4237</w:t>
            </w:r>
          </w:p>
        </w:tc>
        <w:tc>
          <w:tcPr>
            <w:tcW w:w="2200" w:type="dxa"/>
            <w:tcBorders>
              <w:top w:val="single" w:sz="8" w:space="0" w:color="auto"/>
              <w:left w:val="nil"/>
              <w:bottom w:val="nil"/>
              <w:right w:val="single" w:sz="8" w:space="0" w:color="auto"/>
            </w:tcBorders>
            <w:shd w:val="clear" w:color="auto" w:fill="auto"/>
            <w:vAlign w:val="center"/>
            <w:hideMark/>
          </w:tcPr>
          <w:p w14:paraId="269025D9"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Anthony Trinkle</w:t>
            </w:r>
          </w:p>
        </w:tc>
        <w:tc>
          <w:tcPr>
            <w:tcW w:w="2660" w:type="dxa"/>
            <w:tcBorders>
              <w:top w:val="single" w:sz="8" w:space="0" w:color="auto"/>
              <w:left w:val="nil"/>
              <w:bottom w:val="nil"/>
              <w:right w:val="single" w:sz="8" w:space="0" w:color="auto"/>
            </w:tcBorders>
            <w:shd w:val="clear" w:color="auto" w:fill="auto"/>
            <w:vAlign w:val="center"/>
            <w:hideMark/>
          </w:tcPr>
          <w:p w14:paraId="0308B334"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Piotr Bielunas</w:t>
            </w:r>
          </w:p>
        </w:tc>
      </w:tr>
      <w:tr w:rsidR="002D1CE8" w:rsidRPr="002D1CE8" w14:paraId="567E0399" w14:textId="77777777" w:rsidTr="002D1CE8">
        <w:trPr>
          <w:trHeight w:val="315"/>
        </w:trPr>
        <w:tc>
          <w:tcPr>
            <w:tcW w:w="4220" w:type="dxa"/>
            <w:tcBorders>
              <w:top w:val="nil"/>
              <w:left w:val="single" w:sz="8" w:space="0" w:color="auto"/>
              <w:bottom w:val="nil"/>
              <w:right w:val="nil"/>
            </w:tcBorders>
            <w:shd w:val="clear" w:color="auto" w:fill="auto"/>
            <w:vAlign w:val="center"/>
            <w:hideMark/>
          </w:tcPr>
          <w:p w14:paraId="55E06878"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59" w:history="1">
              <w:r w:rsidRPr="002D1CE8">
                <w:rPr>
                  <w:rFonts w:ascii="Calibri" w:eastAsia="Times New Roman" w:hAnsi="Calibri" w:cs="Calibri"/>
                  <w:color w:val="0000FF"/>
                  <w:sz w:val="18"/>
                  <w:szCs w:val="18"/>
                  <w:u w:val="single"/>
                </w:rPr>
                <w:t>AlbanyAssetTeam@buckeye.com</w:t>
              </w:r>
            </w:hyperlink>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1D14B3EA" w14:textId="77777777" w:rsidR="002D1CE8" w:rsidRPr="002D1CE8" w:rsidRDefault="002D1CE8" w:rsidP="002D1CE8">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vAlign w:val="center"/>
            <w:hideMark/>
          </w:tcPr>
          <w:p w14:paraId="3E46D633"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60" w:history="1">
              <w:r w:rsidRPr="002D1CE8">
                <w:rPr>
                  <w:rFonts w:ascii="Calibri" w:eastAsia="Times New Roman" w:hAnsi="Calibri" w:cs="Calibri"/>
                  <w:color w:val="0000FF"/>
                  <w:sz w:val="18"/>
                  <w:szCs w:val="18"/>
                  <w:u w:val="single"/>
                </w:rPr>
                <w:t>atrinkle@buckeye.com</w:t>
              </w:r>
            </w:hyperlink>
          </w:p>
        </w:tc>
        <w:tc>
          <w:tcPr>
            <w:tcW w:w="2660" w:type="dxa"/>
            <w:tcBorders>
              <w:top w:val="nil"/>
              <w:left w:val="nil"/>
              <w:bottom w:val="nil"/>
              <w:right w:val="single" w:sz="8" w:space="0" w:color="auto"/>
            </w:tcBorders>
            <w:shd w:val="clear" w:color="auto" w:fill="auto"/>
            <w:vAlign w:val="center"/>
            <w:hideMark/>
          </w:tcPr>
          <w:p w14:paraId="3E94333A"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61" w:history="1">
              <w:r w:rsidRPr="002D1CE8">
                <w:rPr>
                  <w:rFonts w:ascii="Calibri" w:eastAsia="Times New Roman" w:hAnsi="Calibri" w:cs="Calibri"/>
                  <w:color w:val="0000FF"/>
                  <w:sz w:val="18"/>
                  <w:szCs w:val="18"/>
                  <w:u w:val="single"/>
                </w:rPr>
                <w:t>pbielunas@buckeye.com</w:t>
              </w:r>
            </w:hyperlink>
          </w:p>
        </w:tc>
      </w:tr>
      <w:tr w:rsidR="002D1CE8" w:rsidRPr="002D1CE8" w14:paraId="564E9A73" w14:textId="77777777" w:rsidTr="002D1CE8">
        <w:trPr>
          <w:trHeight w:val="315"/>
        </w:trPr>
        <w:tc>
          <w:tcPr>
            <w:tcW w:w="4220" w:type="dxa"/>
            <w:tcBorders>
              <w:top w:val="nil"/>
              <w:left w:val="single" w:sz="8" w:space="0" w:color="auto"/>
              <w:bottom w:val="nil"/>
              <w:right w:val="nil"/>
            </w:tcBorders>
            <w:shd w:val="clear" w:color="auto" w:fill="auto"/>
            <w:noWrap/>
            <w:vAlign w:val="center"/>
            <w:hideMark/>
          </w:tcPr>
          <w:p w14:paraId="3B5CE205" w14:textId="77777777" w:rsidR="002D1CE8" w:rsidRPr="002D1CE8" w:rsidRDefault="002D1CE8" w:rsidP="002D1CE8">
            <w:pPr>
              <w:spacing w:after="0" w:line="240" w:lineRule="auto"/>
              <w:jc w:val="center"/>
              <w:rPr>
                <w:rFonts w:ascii="Calibri" w:eastAsia="Times New Roman" w:hAnsi="Calibri" w:cs="Calibri"/>
                <w:color w:val="0000FF"/>
                <w:sz w:val="16"/>
                <w:szCs w:val="16"/>
                <w:u w:val="single"/>
              </w:rPr>
            </w:pPr>
            <w:hyperlink r:id="rId62" w:history="1">
              <w:r w:rsidRPr="002D1CE8">
                <w:rPr>
                  <w:rFonts w:ascii="Calibri" w:eastAsia="Times New Roman" w:hAnsi="Calibri" w:cs="Calibri"/>
                  <w:color w:val="0000FF"/>
                  <w:sz w:val="16"/>
                  <w:szCs w:val="16"/>
                  <w:u w:val="single"/>
                </w:rPr>
                <w:t>AlbanyCustomerMovements@buckeye.com</w:t>
              </w:r>
            </w:hyperlink>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7557A0B2" w14:textId="77777777" w:rsidR="002D1CE8" w:rsidRPr="002D1CE8" w:rsidRDefault="002D1CE8" w:rsidP="002D1CE8">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vAlign w:val="center"/>
            <w:hideMark/>
          </w:tcPr>
          <w:p w14:paraId="3DBCC66C"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r w:rsidRPr="002D1CE8">
              <w:rPr>
                <w:rFonts w:ascii="Calibri" w:eastAsia="Times New Roman" w:hAnsi="Calibri" w:cs="Calibri"/>
                <w:color w:val="0000FF"/>
                <w:sz w:val="18"/>
                <w:szCs w:val="18"/>
                <w:u w:val="single"/>
              </w:rPr>
              <w:t> </w:t>
            </w:r>
          </w:p>
        </w:tc>
        <w:tc>
          <w:tcPr>
            <w:tcW w:w="2660" w:type="dxa"/>
            <w:tcBorders>
              <w:top w:val="nil"/>
              <w:left w:val="nil"/>
              <w:bottom w:val="nil"/>
              <w:right w:val="single" w:sz="8" w:space="0" w:color="auto"/>
            </w:tcBorders>
            <w:shd w:val="clear" w:color="auto" w:fill="auto"/>
            <w:vAlign w:val="center"/>
            <w:hideMark/>
          </w:tcPr>
          <w:p w14:paraId="0E14FD85"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r w:rsidRPr="002D1CE8">
              <w:rPr>
                <w:rFonts w:ascii="Calibri" w:eastAsia="Times New Roman" w:hAnsi="Calibri" w:cs="Calibri"/>
                <w:color w:val="0000FF"/>
                <w:sz w:val="18"/>
                <w:szCs w:val="18"/>
                <w:u w:val="single"/>
              </w:rPr>
              <w:t> </w:t>
            </w:r>
          </w:p>
        </w:tc>
      </w:tr>
      <w:tr w:rsidR="002D1CE8" w:rsidRPr="002D1CE8" w14:paraId="6E762662" w14:textId="77777777" w:rsidTr="002D1CE8">
        <w:trPr>
          <w:trHeight w:val="315"/>
        </w:trPr>
        <w:tc>
          <w:tcPr>
            <w:tcW w:w="4220" w:type="dxa"/>
            <w:tcBorders>
              <w:top w:val="single" w:sz="8" w:space="0" w:color="auto"/>
              <w:left w:val="single" w:sz="8" w:space="0" w:color="auto"/>
              <w:bottom w:val="nil"/>
              <w:right w:val="nil"/>
            </w:tcBorders>
            <w:shd w:val="clear" w:color="auto" w:fill="auto"/>
            <w:vAlign w:val="center"/>
            <w:hideMark/>
          </w:tcPr>
          <w:p w14:paraId="20882464"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Baltimore</w:t>
            </w:r>
          </w:p>
        </w:tc>
        <w:tc>
          <w:tcPr>
            <w:tcW w:w="1500" w:type="dxa"/>
            <w:vMerge w:val="restart"/>
            <w:tcBorders>
              <w:top w:val="nil"/>
              <w:left w:val="single" w:sz="8" w:space="0" w:color="auto"/>
              <w:bottom w:val="single" w:sz="8" w:space="0" w:color="000000"/>
              <w:right w:val="single" w:sz="8" w:space="0" w:color="auto"/>
            </w:tcBorders>
            <w:shd w:val="clear" w:color="auto" w:fill="auto"/>
            <w:vAlign w:val="center"/>
            <w:hideMark/>
          </w:tcPr>
          <w:p w14:paraId="21E8D869"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1-410-355-0705</w:t>
            </w:r>
          </w:p>
        </w:tc>
        <w:tc>
          <w:tcPr>
            <w:tcW w:w="2200" w:type="dxa"/>
            <w:tcBorders>
              <w:top w:val="single" w:sz="8" w:space="0" w:color="auto"/>
              <w:left w:val="nil"/>
              <w:bottom w:val="nil"/>
              <w:right w:val="single" w:sz="8" w:space="0" w:color="auto"/>
            </w:tcBorders>
            <w:shd w:val="clear" w:color="auto" w:fill="auto"/>
            <w:vAlign w:val="center"/>
            <w:hideMark/>
          </w:tcPr>
          <w:p w14:paraId="7CC303F1"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Anthony Trinkle</w:t>
            </w:r>
          </w:p>
        </w:tc>
        <w:tc>
          <w:tcPr>
            <w:tcW w:w="2660" w:type="dxa"/>
            <w:tcBorders>
              <w:top w:val="single" w:sz="8" w:space="0" w:color="auto"/>
              <w:left w:val="nil"/>
              <w:bottom w:val="nil"/>
              <w:right w:val="single" w:sz="8" w:space="0" w:color="auto"/>
            </w:tcBorders>
            <w:shd w:val="clear" w:color="auto" w:fill="auto"/>
            <w:vAlign w:val="center"/>
            <w:hideMark/>
          </w:tcPr>
          <w:p w14:paraId="607B1F8C"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Ashley Pinter</w:t>
            </w:r>
          </w:p>
        </w:tc>
      </w:tr>
      <w:tr w:rsidR="002D1CE8" w:rsidRPr="002D1CE8" w14:paraId="5DA533C9" w14:textId="77777777" w:rsidTr="002D1CE8">
        <w:trPr>
          <w:trHeight w:val="315"/>
        </w:trPr>
        <w:tc>
          <w:tcPr>
            <w:tcW w:w="4220" w:type="dxa"/>
            <w:tcBorders>
              <w:top w:val="nil"/>
              <w:left w:val="single" w:sz="8" w:space="0" w:color="auto"/>
              <w:bottom w:val="nil"/>
              <w:right w:val="nil"/>
            </w:tcBorders>
            <w:shd w:val="clear" w:color="auto" w:fill="auto"/>
            <w:vAlign w:val="center"/>
            <w:hideMark/>
          </w:tcPr>
          <w:p w14:paraId="45AB665A"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63" w:history="1">
              <w:r w:rsidRPr="002D1CE8">
                <w:rPr>
                  <w:rFonts w:ascii="Calibri" w:eastAsia="Times New Roman" w:hAnsi="Calibri" w:cs="Calibri"/>
                  <w:color w:val="0000FF"/>
                  <w:sz w:val="18"/>
                  <w:szCs w:val="18"/>
                  <w:u w:val="single"/>
                </w:rPr>
                <w:t>BETQB@buckeye.com</w:t>
              </w:r>
            </w:hyperlink>
          </w:p>
        </w:tc>
        <w:tc>
          <w:tcPr>
            <w:tcW w:w="1500" w:type="dxa"/>
            <w:vMerge/>
            <w:tcBorders>
              <w:top w:val="nil"/>
              <w:left w:val="single" w:sz="8" w:space="0" w:color="auto"/>
              <w:bottom w:val="single" w:sz="8" w:space="0" w:color="000000"/>
              <w:right w:val="single" w:sz="8" w:space="0" w:color="auto"/>
            </w:tcBorders>
            <w:vAlign w:val="center"/>
            <w:hideMark/>
          </w:tcPr>
          <w:p w14:paraId="5B826223" w14:textId="77777777" w:rsidR="002D1CE8" w:rsidRPr="002D1CE8" w:rsidRDefault="002D1CE8" w:rsidP="002D1CE8">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vAlign w:val="center"/>
            <w:hideMark/>
          </w:tcPr>
          <w:p w14:paraId="33FBB195"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64" w:history="1">
              <w:r w:rsidRPr="002D1CE8">
                <w:rPr>
                  <w:rFonts w:ascii="Calibri" w:eastAsia="Times New Roman" w:hAnsi="Calibri" w:cs="Calibri"/>
                  <w:color w:val="0000FF"/>
                  <w:sz w:val="18"/>
                  <w:szCs w:val="18"/>
                  <w:u w:val="single"/>
                </w:rPr>
                <w:t>atrinkle@buckeye.com</w:t>
              </w:r>
            </w:hyperlink>
          </w:p>
        </w:tc>
        <w:tc>
          <w:tcPr>
            <w:tcW w:w="2660" w:type="dxa"/>
            <w:tcBorders>
              <w:top w:val="nil"/>
              <w:left w:val="nil"/>
              <w:bottom w:val="nil"/>
              <w:right w:val="single" w:sz="8" w:space="0" w:color="auto"/>
            </w:tcBorders>
            <w:shd w:val="clear" w:color="auto" w:fill="auto"/>
            <w:vAlign w:val="center"/>
            <w:hideMark/>
          </w:tcPr>
          <w:p w14:paraId="59D864F0"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65" w:history="1">
              <w:r w:rsidRPr="002D1CE8">
                <w:rPr>
                  <w:rFonts w:ascii="Calibri" w:eastAsia="Times New Roman" w:hAnsi="Calibri" w:cs="Calibri"/>
                  <w:color w:val="0000FF"/>
                  <w:sz w:val="18"/>
                  <w:szCs w:val="18"/>
                  <w:u w:val="single"/>
                </w:rPr>
                <w:t>apinter@buckeye.com</w:t>
              </w:r>
            </w:hyperlink>
          </w:p>
        </w:tc>
      </w:tr>
      <w:tr w:rsidR="002D1CE8" w:rsidRPr="002D1CE8" w14:paraId="7EE3DD0D" w14:textId="77777777" w:rsidTr="002D1CE8">
        <w:trPr>
          <w:trHeight w:val="315"/>
        </w:trPr>
        <w:tc>
          <w:tcPr>
            <w:tcW w:w="4220" w:type="dxa"/>
            <w:tcBorders>
              <w:top w:val="nil"/>
              <w:left w:val="single" w:sz="8" w:space="0" w:color="auto"/>
              <w:bottom w:val="nil"/>
              <w:right w:val="nil"/>
            </w:tcBorders>
            <w:shd w:val="clear" w:color="auto" w:fill="auto"/>
            <w:noWrap/>
            <w:vAlign w:val="center"/>
            <w:hideMark/>
          </w:tcPr>
          <w:p w14:paraId="25C095BD" w14:textId="77777777" w:rsidR="002D1CE8" w:rsidRPr="002D1CE8" w:rsidRDefault="002D1CE8" w:rsidP="002D1CE8">
            <w:pPr>
              <w:spacing w:after="0" w:line="240" w:lineRule="auto"/>
              <w:jc w:val="center"/>
              <w:rPr>
                <w:rFonts w:ascii="Calibri" w:eastAsia="Times New Roman" w:hAnsi="Calibri" w:cs="Calibri"/>
                <w:color w:val="0000FF"/>
                <w:sz w:val="16"/>
                <w:szCs w:val="16"/>
                <w:u w:val="single"/>
              </w:rPr>
            </w:pPr>
            <w:hyperlink r:id="rId66" w:history="1">
              <w:r w:rsidRPr="002D1CE8">
                <w:rPr>
                  <w:rFonts w:ascii="Calibri" w:eastAsia="Times New Roman" w:hAnsi="Calibri" w:cs="Calibri"/>
                  <w:color w:val="0000FF"/>
                  <w:sz w:val="16"/>
                  <w:szCs w:val="16"/>
                  <w:u w:val="single"/>
                </w:rPr>
                <w:t>BaltimoreCustomerMovements@buckeye.com</w:t>
              </w:r>
            </w:hyperlink>
          </w:p>
        </w:tc>
        <w:tc>
          <w:tcPr>
            <w:tcW w:w="1500" w:type="dxa"/>
            <w:vMerge/>
            <w:tcBorders>
              <w:top w:val="nil"/>
              <w:left w:val="single" w:sz="8" w:space="0" w:color="auto"/>
              <w:bottom w:val="single" w:sz="8" w:space="0" w:color="000000"/>
              <w:right w:val="single" w:sz="8" w:space="0" w:color="auto"/>
            </w:tcBorders>
            <w:vAlign w:val="center"/>
            <w:hideMark/>
          </w:tcPr>
          <w:p w14:paraId="683D46D4" w14:textId="77777777" w:rsidR="002D1CE8" w:rsidRPr="002D1CE8" w:rsidRDefault="002D1CE8" w:rsidP="002D1CE8">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vAlign w:val="center"/>
            <w:hideMark/>
          </w:tcPr>
          <w:p w14:paraId="11D324AF"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r w:rsidRPr="002D1CE8">
              <w:rPr>
                <w:rFonts w:ascii="Calibri" w:eastAsia="Times New Roman" w:hAnsi="Calibri" w:cs="Calibri"/>
                <w:color w:val="0000FF"/>
                <w:sz w:val="18"/>
                <w:szCs w:val="18"/>
                <w:u w:val="single"/>
              </w:rPr>
              <w:t> </w:t>
            </w:r>
          </w:p>
        </w:tc>
        <w:tc>
          <w:tcPr>
            <w:tcW w:w="2660" w:type="dxa"/>
            <w:tcBorders>
              <w:top w:val="nil"/>
              <w:left w:val="nil"/>
              <w:bottom w:val="nil"/>
              <w:right w:val="single" w:sz="8" w:space="0" w:color="auto"/>
            </w:tcBorders>
            <w:shd w:val="clear" w:color="auto" w:fill="auto"/>
            <w:vAlign w:val="center"/>
            <w:hideMark/>
          </w:tcPr>
          <w:p w14:paraId="6C33161A"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r w:rsidRPr="002D1CE8">
              <w:rPr>
                <w:rFonts w:ascii="Calibri" w:eastAsia="Times New Roman" w:hAnsi="Calibri" w:cs="Calibri"/>
                <w:color w:val="0000FF"/>
                <w:sz w:val="18"/>
                <w:szCs w:val="18"/>
                <w:u w:val="single"/>
              </w:rPr>
              <w:t> </w:t>
            </w:r>
          </w:p>
        </w:tc>
      </w:tr>
      <w:tr w:rsidR="002D1CE8" w:rsidRPr="002D1CE8" w14:paraId="391DC57D" w14:textId="77777777" w:rsidTr="002D1CE8">
        <w:trPr>
          <w:trHeight w:val="315"/>
        </w:trPr>
        <w:tc>
          <w:tcPr>
            <w:tcW w:w="4220" w:type="dxa"/>
            <w:tcBorders>
              <w:top w:val="single" w:sz="8" w:space="0" w:color="auto"/>
              <w:left w:val="single" w:sz="8" w:space="0" w:color="auto"/>
              <w:bottom w:val="nil"/>
              <w:right w:val="nil"/>
            </w:tcBorders>
            <w:shd w:val="clear" w:color="auto" w:fill="auto"/>
            <w:vAlign w:val="center"/>
            <w:hideMark/>
          </w:tcPr>
          <w:p w14:paraId="06A43470"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Bayonne</w:t>
            </w:r>
          </w:p>
        </w:tc>
        <w:tc>
          <w:tcPr>
            <w:tcW w:w="1500" w:type="dxa"/>
            <w:vMerge w:val="restart"/>
            <w:tcBorders>
              <w:top w:val="nil"/>
              <w:left w:val="single" w:sz="8" w:space="0" w:color="auto"/>
              <w:bottom w:val="single" w:sz="8" w:space="0" w:color="000000"/>
              <w:right w:val="single" w:sz="8" w:space="0" w:color="auto"/>
            </w:tcBorders>
            <w:shd w:val="clear" w:color="auto" w:fill="auto"/>
            <w:vAlign w:val="center"/>
            <w:hideMark/>
          </w:tcPr>
          <w:p w14:paraId="647C51C6"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1-201-437-1107</w:t>
            </w:r>
          </w:p>
        </w:tc>
        <w:tc>
          <w:tcPr>
            <w:tcW w:w="2200" w:type="dxa"/>
            <w:tcBorders>
              <w:top w:val="single" w:sz="8" w:space="0" w:color="auto"/>
              <w:left w:val="nil"/>
              <w:bottom w:val="nil"/>
              <w:right w:val="single" w:sz="8" w:space="0" w:color="auto"/>
            </w:tcBorders>
            <w:shd w:val="clear" w:color="auto" w:fill="auto"/>
            <w:vAlign w:val="center"/>
            <w:hideMark/>
          </w:tcPr>
          <w:p w14:paraId="105A15C3"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Ranji Kuruvilla</w:t>
            </w:r>
          </w:p>
        </w:tc>
        <w:tc>
          <w:tcPr>
            <w:tcW w:w="2660" w:type="dxa"/>
            <w:tcBorders>
              <w:top w:val="single" w:sz="8" w:space="0" w:color="auto"/>
              <w:left w:val="nil"/>
              <w:bottom w:val="nil"/>
              <w:right w:val="single" w:sz="8" w:space="0" w:color="auto"/>
            </w:tcBorders>
            <w:shd w:val="clear" w:color="auto" w:fill="auto"/>
            <w:vAlign w:val="center"/>
            <w:hideMark/>
          </w:tcPr>
          <w:p w14:paraId="6B01A4D7"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Mike Neumann</w:t>
            </w:r>
          </w:p>
        </w:tc>
      </w:tr>
      <w:tr w:rsidR="002D1CE8" w:rsidRPr="002D1CE8" w14:paraId="50573586" w14:textId="77777777" w:rsidTr="002D1CE8">
        <w:trPr>
          <w:trHeight w:val="315"/>
        </w:trPr>
        <w:tc>
          <w:tcPr>
            <w:tcW w:w="4220" w:type="dxa"/>
            <w:tcBorders>
              <w:top w:val="nil"/>
              <w:left w:val="single" w:sz="8" w:space="0" w:color="auto"/>
              <w:bottom w:val="nil"/>
              <w:right w:val="nil"/>
            </w:tcBorders>
            <w:shd w:val="clear" w:color="auto" w:fill="auto"/>
            <w:vAlign w:val="center"/>
            <w:hideMark/>
          </w:tcPr>
          <w:p w14:paraId="462E3024"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67" w:history="1">
              <w:r w:rsidRPr="002D1CE8">
                <w:rPr>
                  <w:rFonts w:ascii="Calibri" w:eastAsia="Times New Roman" w:hAnsi="Calibri" w:cs="Calibri"/>
                  <w:color w:val="0000FF"/>
                  <w:sz w:val="18"/>
                  <w:szCs w:val="18"/>
                  <w:u w:val="single"/>
                </w:rPr>
                <w:t>BBTQY@buckeye.com</w:t>
              </w:r>
            </w:hyperlink>
          </w:p>
        </w:tc>
        <w:tc>
          <w:tcPr>
            <w:tcW w:w="1500" w:type="dxa"/>
            <w:vMerge/>
            <w:tcBorders>
              <w:top w:val="nil"/>
              <w:left w:val="single" w:sz="8" w:space="0" w:color="auto"/>
              <w:bottom w:val="single" w:sz="8" w:space="0" w:color="000000"/>
              <w:right w:val="single" w:sz="8" w:space="0" w:color="auto"/>
            </w:tcBorders>
            <w:vAlign w:val="center"/>
            <w:hideMark/>
          </w:tcPr>
          <w:p w14:paraId="74F9A5D9" w14:textId="77777777" w:rsidR="002D1CE8" w:rsidRPr="002D1CE8" w:rsidRDefault="002D1CE8" w:rsidP="002D1CE8">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vAlign w:val="center"/>
            <w:hideMark/>
          </w:tcPr>
          <w:p w14:paraId="285C6EB1"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68" w:history="1">
              <w:r w:rsidRPr="002D1CE8">
                <w:rPr>
                  <w:rFonts w:ascii="Calibri" w:eastAsia="Times New Roman" w:hAnsi="Calibri" w:cs="Calibri"/>
                  <w:color w:val="0000FF"/>
                  <w:sz w:val="18"/>
                  <w:szCs w:val="18"/>
                  <w:u w:val="single"/>
                </w:rPr>
                <w:t>rkuruvilla@buckeye.com</w:t>
              </w:r>
            </w:hyperlink>
          </w:p>
        </w:tc>
        <w:tc>
          <w:tcPr>
            <w:tcW w:w="2660" w:type="dxa"/>
            <w:tcBorders>
              <w:top w:val="nil"/>
              <w:left w:val="nil"/>
              <w:bottom w:val="nil"/>
              <w:right w:val="single" w:sz="8" w:space="0" w:color="auto"/>
            </w:tcBorders>
            <w:shd w:val="clear" w:color="auto" w:fill="auto"/>
            <w:vAlign w:val="center"/>
            <w:hideMark/>
          </w:tcPr>
          <w:p w14:paraId="7D0F55B0"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69" w:history="1">
              <w:r w:rsidRPr="002D1CE8">
                <w:rPr>
                  <w:rFonts w:ascii="Calibri" w:eastAsia="Times New Roman" w:hAnsi="Calibri" w:cs="Calibri"/>
                  <w:color w:val="0000FF"/>
                  <w:sz w:val="18"/>
                  <w:szCs w:val="18"/>
                  <w:u w:val="single"/>
                </w:rPr>
                <w:t>aneumann@buckeye.com</w:t>
              </w:r>
            </w:hyperlink>
          </w:p>
        </w:tc>
      </w:tr>
      <w:tr w:rsidR="002D1CE8" w:rsidRPr="002D1CE8" w14:paraId="668730D5" w14:textId="77777777" w:rsidTr="002D1CE8">
        <w:trPr>
          <w:trHeight w:val="315"/>
        </w:trPr>
        <w:tc>
          <w:tcPr>
            <w:tcW w:w="4220" w:type="dxa"/>
            <w:tcBorders>
              <w:top w:val="nil"/>
              <w:left w:val="single" w:sz="8" w:space="0" w:color="auto"/>
              <w:bottom w:val="single" w:sz="8" w:space="0" w:color="auto"/>
              <w:right w:val="nil"/>
            </w:tcBorders>
            <w:shd w:val="clear" w:color="auto" w:fill="auto"/>
            <w:noWrap/>
            <w:vAlign w:val="center"/>
            <w:hideMark/>
          </w:tcPr>
          <w:p w14:paraId="3CAD47CC" w14:textId="77777777" w:rsidR="002D1CE8" w:rsidRPr="002D1CE8" w:rsidRDefault="002D1CE8" w:rsidP="002D1CE8">
            <w:pPr>
              <w:spacing w:after="0" w:line="240" w:lineRule="auto"/>
              <w:jc w:val="center"/>
              <w:rPr>
                <w:rFonts w:ascii="Calibri" w:eastAsia="Times New Roman" w:hAnsi="Calibri" w:cs="Calibri"/>
                <w:color w:val="0000FF"/>
                <w:sz w:val="16"/>
                <w:szCs w:val="16"/>
                <w:u w:val="single"/>
              </w:rPr>
            </w:pPr>
            <w:hyperlink r:id="rId70" w:history="1">
              <w:r w:rsidRPr="002D1CE8">
                <w:rPr>
                  <w:rFonts w:ascii="Calibri" w:eastAsia="Times New Roman" w:hAnsi="Calibri" w:cs="Calibri"/>
                  <w:color w:val="0000FF"/>
                  <w:sz w:val="16"/>
                  <w:szCs w:val="16"/>
                  <w:u w:val="single"/>
                </w:rPr>
                <w:t>BayonneCustomerMovements@buckeye.com</w:t>
              </w:r>
            </w:hyperlink>
          </w:p>
        </w:tc>
        <w:tc>
          <w:tcPr>
            <w:tcW w:w="1500" w:type="dxa"/>
            <w:vMerge/>
            <w:tcBorders>
              <w:top w:val="nil"/>
              <w:left w:val="single" w:sz="8" w:space="0" w:color="auto"/>
              <w:bottom w:val="single" w:sz="8" w:space="0" w:color="000000"/>
              <w:right w:val="single" w:sz="8" w:space="0" w:color="auto"/>
            </w:tcBorders>
            <w:vAlign w:val="center"/>
            <w:hideMark/>
          </w:tcPr>
          <w:p w14:paraId="5EA82916" w14:textId="77777777" w:rsidR="002D1CE8" w:rsidRPr="002D1CE8" w:rsidRDefault="002D1CE8" w:rsidP="002D1CE8">
            <w:pPr>
              <w:spacing w:after="0" w:line="240" w:lineRule="auto"/>
              <w:rPr>
                <w:rFonts w:ascii="Calibri" w:eastAsia="Times New Roman" w:hAnsi="Calibri" w:cs="Calibri"/>
                <w:color w:val="000000"/>
                <w:sz w:val="18"/>
                <w:szCs w:val="18"/>
              </w:rPr>
            </w:pPr>
          </w:p>
        </w:tc>
        <w:tc>
          <w:tcPr>
            <w:tcW w:w="2200" w:type="dxa"/>
            <w:tcBorders>
              <w:top w:val="nil"/>
              <w:left w:val="nil"/>
              <w:bottom w:val="single" w:sz="8" w:space="0" w:color="auto"/>
              <w:right w:val="single" w:sz="8" w:space="0" w:color="auto"/>
            </w:tcBorders>
            <w:shd w:val="clear" w:color="auto" w:fill="auto"/>
            <w:vAlign w:val="center"/>
            <w:hideMark/>
          </w:tcPr>
          <w:p w14:paraId="743D11DF"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r w:rsidRPr="002D1CE8">
              <w:rPr>
                <w:rFonts w:ascii="Calibri" w:eastAsia="Times New Roman" w:hAnsi="Calibri" w:cs="Calibri"/>
                <w:color w:val="0000FF"/>
                <w:sz w:val="18"/>
                <w:szCs w:val="18"/>
                <w:u w:val="single"/>
              </w:rPr>
              <w:t> </w:t>
            </w:r>
          </w:p>
        </w:tc>
        <w:tc>
          <w:tcPr>
            <w:tcW w:w="2660" w:type="dxa"/>
            <w:tcBorders>
              <w:top w:val="nil"/>
              <w:left w:val="nil"/>
              <w:bottom w:val="single" w:sz="8" w:space="0" w:color="auto"/>
              <w:right w:val="single" w:sz="8" w:space="0" w:color="auto"/>
            </w:tcBorders>
            <w:shd w:val="clear" w:color="auto" w:fill="auto"/>
            <w:vAlign w:val="center"/>
            <w:hideMark/>
          </w:tcPr>
          <w:p w14:paraId="65E392E4"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r w:rsidRPr="002D1CE8">
              <w:rPr>
                <w:rFonts w:ascii="Calibri" w:eastAsia="Times New Roman" w:hAnsi="Calibri" w:cs="Calibri"/>
                <w:color w:val="0000FF"/>
                <w:sz w:val="18"/>
                <w:szCs w:val="18"/>
                <w:u w:val="single"/>
              </w:rPr>
              <w:t> </w:t>
            </w:r>
          </w:p>
        </w:tc>
      </w:tr>
      <w:tr w:rsidR="002D1CE8" w:rsidRPr="002D1CE8" w14:paraId="3ED1B48B" w14:textId="77777777" w:rsidTr="002D1CE8">
        <w:trPr>
          <w:trHeight w:val="315"/>
        </w:trPr>
        <w:tc>
          <w:tcPr>
            <w:tcW w:w="4220" w:type="dxa"/>
            <w:tcBorders>
              <w:top w:val="nil"/>
              <w:left w:val="single" w:sz="8" w:space="0" w:color="auto"/>
              <w:bottom w:val="nil"/>
              <w:right w:val="single" w:sz="8" w:space="0" w:color="000000"/>
            </w:tcBorders>
            <w:shd w:val="clear" w:color="auto" w:fill="auto"/>
            <w:vAlign w:val="center"/>
            <w:hideMark/>
          </w:tcPr>
          <w:p w14:paraId="6B694CD1"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Buckeye Bahamas Hub</w:t>
            </w:r>
          </w:p>
        </w:tc>
        <w:tc>
          <w:tcPr>
            <w:tcW w:w="1500" w:type="dxa"/>
            <w:vMerge w:val="restart"/>
            <w:tcBorders>
              <w:top w:val="nil"/>
              <w:left w:val="single" w:sz="8" w:space="0" w:color="000000"/>
              <w:bottom w:val="nil"/>
              <w:right w:val="nil"/>
            </w:tcBorders>
            <w:shd w:val="clear" w:color="auto" w:fill="auto"/>
            <w:vAlign w:val="center"/>
            <w:hideMark/>
          </w:tcPr>
          <w:p w14:paraId="41B4EE47"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1-242-350-2100</w:t>
            </w:r>
          </w:p>
        </w:tc>
        <w:tc>
          <w:tcPr>
            <w:tcW w:w="2200" w:type="dxa"/>
            <w:tcBorders>
              <w:top w:val="nil"/>
              <w:left w:val="single" w:sz="8" w:space="0" w:color="auto"/>
              <w:bottom w:val="nil"/>
              <w:right w:val="single" w:sz="8" w:space="0" w:color="auto"/>
            </w:tcBorders>
            <w:shd w:val="clear" w:color="auto" w:fill="auto"/>
            <w:vAlign w:val="center"/>
            <w:hideMark/>
          </w:tcPr>
          <w:p w14:paraId="5525F97A"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Ranji Kuruvilla</w:t>
            </w:r>
          </w:p>
        </w:tc>
        <w:tc>
          <w:tcPr>
            <w:tcW w:w="2660" w:type="dxa"/>
            <w:tcBorders>
              <w:top w:val="nil"/>
              <w:left w:val="nil"/>
              <w:bottom w:val="nil"/>
              <w:right w:val="single" w:sz="8" w:space="0" w:color="auto"/>
            </w:tcBorders>
            <w:shd w:val="clear" w:color="auto" w:fill="auto"/>
            <w:vAlign w:val="center"/>
            <w:hideMark/>
          </w:tcPr>
          <w:p w14:paraId="2CE09570"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Marine Scheduling Group</w:t>
            </w:r>
          </w:p>
        </w:tc>
      </w:tr>
      <w:tr w:rsidR="002D1CE8" w:rsidRPr="002D1CE8" w14:paraId="2E02D7B3" w14:textId="77777777" w:rsidTr="002D1CE8">
        <w:trPr>
          <w:trHeight w:val="345"/>
        </w:trPr>
        <w:tc>
          <w:tcPr>
            <w:tcW w:w="4220" w:type="dxa"/>
            <w:tcBorders>
              <w:top w:val="nil"/>
              <w:left w:val="single" w:sz="8" w:space="0" w:color="auto"/>
              <w:bottom w:val="nil"/>
              <w:right w:val="single" w:sz="8" w:space="0" w:color="000000"/>
            </w:tcBorders>
            <w:shd w:val="clear" w:color="auto" w:fill="auto"/>
            <w:vAlign w:val="center"/>
            <w:hideMark/>
          </w:tcPr>
          <w:p w14:paraId="0E07FD95" w14:textId="77777777" w:rsidR="002D1CE8" w:rsidRPr="002D1CE8" w:rsidRDefault="002D1CE8" w:rsidP="002D1CE8">
            <w:pPr>
              <w:spacing w:after="0" w:line="240" w:lineRule="auto"/>
              <w:jc w:val="center"/>
              <w:rPr>
                <w:rFonts w:ascii="Calibri" w:eastAsia="Times New Roman" w:hAnsi="Calibri" w:cs="Calibri"/>
                <w:color w:val="0000FF"/>
                <w:sz w:val="16"/>
                <w:szCs w:val="16"/>
                <w:u w:val="single"/>
              </w:rPr>
            </w:pPr>
            <w:hyperlink r:id="rId71" w:history="1">
              <w:r w:rsidRPr="002D1CE8">
                <w:rPr>
                  <w:rFonts w:ascii="Calibri" w:eastAsia="Times New Roman" w:hAnsi="Calibri" w:cs="Calibri"/>
                  <w:color w:val="0000FF"/>
                  <w:sz w:val="16"/>
                  <w:szCs w:val="16"/>
                  <w:u w:val="single"/>
                </w:rPr>
                <w:t>bbhassetteam@buckeye.com</w:t>
              </w:r>
            </w:hyperlink>
          </w:p>
        </w:tc>
        <w:tc>
          <w:tcPr>
            <w:tcW w:w="1500" w:type="dxa"/>
            <w:vMerge/>
            <w:tcBorders>
              <w:top w:val="nil"/>
              <w:left w:val="single" w:sz="8" w:space="0" w:color="000000"/>
              <w:bottom w:val="nil"/>
              <w:right w:val="nil"/>
            </w:tcBorders>
            <w:vAlign w:val="center"/>
            <w:hideMark/>
          </w:tcPr>
          <w:p w14:paraId="639802BC" w14:textId="77777777" w:rsidR="002D1CE8" w:rsidRPr="002D1CE8" w:rsidRDefault="002D1CE8" w:rsidP="002D1CE8">
            <w:pPr>
              <w:spacing w:after="0" w:line="240" w:lineRule="auto"/>
              <w:rPr>
                <w:rFonts w:ascii="Calibri" w:eastAsia="Times New Roman" w:hAnsi="Calibri" w:cs="Calibri"/>
                <w:color w:val="000000"/>
                <w:sz w:val="18"/>
                <w:szCs w:val="18"/>
              </w:rPr>
            </w:pPr>
          </w:p>
        </w:tc>
        <w:tc>
          <w:tcPr>
            <w:tcW w:w="2200" w:type="dxa"/>
            <w:tcBorders>
              <w:top w:val="nil"/>
              <w:left w:val="single" w:sz="8" w:space="0" w:color="auto"/>
              <w:bottom w:val="nil"/>
              <w:right w:val="single" w:sz="8" w:space="0" w:color="auto"/>
            </w:tcBorders>
            <w:shd w:val="clear" w:color="auto" w:fill="auto"/>
            <w:vAlign w:val="center"/>
            <w:hideMark/>
          </w:tcPr>
          <w:p w14:paraId="59ADDCAF"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72" w:history="1">
              <w:r w:rsidRPr="002D1CE8">
                <w:rPr>
                  <w:rFonts w:ascii="Calibri" w:eastAsia="Times New Roman" w:hAnsi="Calibri" w:cs="Calibri"/>
                  <w:color w:val="0000FF"/>
                  <w:sz w:val="18"/>
                  <w:szCs w:val="18"/>
                  <w:u w:val="single"/>
                </w:rPr>
                <w:t>rkuruvilla@buckeye.com</w:t>
              </w:r>
            </w:hyperlink>
          </w:p>
        </w:tc>
        <w:tc>
          <w:tcPr>
            <w:tcW w:w="2660" w:type="dxa"/>
            <w:tcBorders>
              <w:top w:val="nil"/>
              <w:left w:val="nil"/>
              <w:bottom w:val="nil"/>
              <w:right w:val="single" w:sz="8" w:space="0" w:color="auto"/>
            </w:tcBorders>
            <w:shd w:val="clear" w:color="auto" w:fill="auto"/>
            <w:vAlign w:val="center"/>
            <w:hideMark/>
          </w:tcPr>
          <w:p w14:paraId="7DF7FF1C"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r w:rsidRPr="002D1CE8">
              <w:rPr>
                <w:rFonts w:ascii="Calibri" w:eastAsia="Times New Roman" w:hAnsi="Calibri" w:cs="Calibri"/>
                <w:color w:val="0000FF"/>
                <w:sz w:val="18"/>
                <w:szCs w:val="18"/>
                <w:u w:val="single"/>
              </w:rPr>
              <w:t>BBHopsplanning@buckeye.com</w:t>
            </w:r>
          </w:p>
        </w:tc>
      </w:tr>
      <w:tr w:rsidR="002D1CE8" w:rsidRPr="002D1CE8" w14:paraId="4394A797" w14:textId="77777777" w:rsidTr="002D1CE8">
        <w:trPr>
          <w:trHeight w:val="315"/>
        </w:trPr>
        <w:tc>
          <w:tcPr>
            <w:tcW w:w="4220" w:type="dxa"/>
            <w:tcBorders>
              <w:top w:val="single" w:sz="8" w:space="0" w:color="auto"/>
              <w:left w:val="single" w:sz="8" w:space="0" w:color="auto"/>
              <w:bottom w:val="nil"/>
              <w:right w:val="nil"/>
            </w:tcBorders>
            <w:shd w:val="clear" w:color="auto" w:fill="auto"/>
            <w:vAlign w:val="center"/>
            <w:hideMark/>
          </w:tcPr>
          <w:p w14:paraId="3E19B1B0"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Charleston</w:t>
            </w:r>
          </w:p>
        </w:tc>
        <w:tc>
          <w:tcPr>
            <w:tcW w:w="1500" w:type="dxa"/>
            <w:vMerge w:val="restart"/>
            <w:tcBorders>
              <w:top w:val="single" w:sz="8" w:space="0" w:color="auto"/>
              <w:left w:val="single" w:sz="8" w:space="0" w:color="auto"/>
              <w:bottom w:val="nil"/>
              <w:right w:val="nil"/>
            </w:tcBorders>
            <w:shd w:val="clear" w:color="auto" w:fill="auto"/>
            <w:vAlign w:val="center"/>
            <w:hideMark/>
          </w:tcPr>
          <w:p w14:paraId="7AC28799"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1-843-554-1581</w:t>
            </w:r>
          </w:p>
        </w:tc>
        <w:tc>
          <w:tcPr>
            <w:tcW w:w="2200" w:type="dxa"/>
            <w:tcBorders>
              <w:top w:val="single" w:sz="8" w:space="0" w:color="auto"/>
              <w:left w:val="single" w:sz="8" w:space="0" w:color="auto"/>
              <w:bottom w:val="nil"/>
              <w:right w:val="single" w:sz="8" w:space="0" w:color="auto"/>
            </w:tcBorders>
            <w:shd w:val="clear" w:color="auto" w:fill="auto"/>
            <w:vAlign w:val="center"/>
            <w:hideMark/>
          </w:tcPr>
          <w:p w14:paraId="13D8F08C"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Mark Reedy</w:t>
            </w:r>
          </w:p>
        </w:tc>
        <w:tc>
          <w:tcPr>
            <w:tcW w:w="2660" w:type="dxa"/>
            <w:tcBorders>
              <w:top w:val="single" w:sz="8" w:space="0" w:color="auto"/>
              <w:left w:val="nil"/>
              <w:bottom w:val="nil"/>
              <w:right w:val="single" w:sz="8" w:space="0" w:color="auto"/>
            </w:tcBorders>
            <w:shd w:val="clear" w:color="auto" w:fill="auto"/>
            <w:vAlign w:val="center"/>
            <w:hideMark/>
          </w:tcPr>
          <w:p w14:paraId="0490D6FF"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John Blackshear</w:t>
            </w:r>
          </w:p>
        </w:tc>
      </w:tr>
      <w:tr w:rsidR="002D1CE8" w:rsidRPr="002D1CE8" w14:paraId="3F5B0F82" w14:textId="77777777" w:rsidTr="002D1CE8">
        <w:trPr>
          <w:trHeight w:val="315"/>
        </w:trPr>
        <w:tc>
          <w:tcPr>
            <w:tcW w:w="4220" w:type="dxa"/>
            <w:tcBorders>
              <w:top w:val="nil"/>
              <w:left w:val="single" w:sz="8" w:space="0" w:color="auto"/>
              <w:bottom w:val="nil"/>
              <w:right w:val="nil"/>
            </w:tcBorders>
            <w:shd w:val="clear" w:color="auto" w:fill="auto"/>
            <w:vAlign w:val="center"/>
            <w:hideMark/>
          </w:tcPr>
          <w:p w14:paraId="38EE131D"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73" w:history="1">
              <w:r w:rsidRPr="002D1CE8">
                <w:rPr>
                  <w:rFonts w:ascii="Calibri" w:eastAsia="Times New Roman" w:hAnsi="Calibri" w:cs="Calibri"/>
                  <w:color w:val="0000FF"/>
                  <w:sz w:val="18"/>
                  <w:szCs w:val="18"/>
                  <w:u w:val="single"/>
                </w:rPr>
                <w:t>BETQH@buckeye.com</w:t>
              </w:r>
            </w:hyperlink>
          </w:p>
        </w:tc>
        <w:tc>
          <w:tcPr>
            <w:tcW w:w="1500" w:type="dxa"/>
            <w:vMerge/>
            <w:tcBorders>
              <w:top w:val="single" w:sz="8" w:space="0" w:color="auto"/>
              <w:left w:val="single" w:sz="8" w:space="0" w:color="auto"/>
              <w:bottom w:val="nil"/>
              <w:right w:val="nil"/>
            </w:tcBorders>
            <w:vAlign w:val="center"/>
            <w:hideMark/>
          </w:tcPr>
          <w:p w14:paraId="20600F69" w14:textId="77777777" w:rsidR="002D1CE8" w:rsidRPr="002D1CE8" w:rsidRDefault="002D1CE8" w:rsidP="002D1CE8">
            <w:pPr>
              <w:spacing w:after="0" w:line="240" w:lineRule="auto"/>
              <w:rPr>
                <w:rFonts w:ascii="Calibri" w:eastAsia="Times New Roman" w:hAnsi="Calibri" w:cs="Calibri"/>
                <w:color w:val="000000"/>
                <w:sz w:val="18"/>
                <w:szCs w:val="18"/>
              </w:rPr>
            </w:pPr>
          </w:p>
        </w:tc>
        <w:tc>
          <w:tcPr>
            <w:tcW w:w="2200" w:type="dxa"/>
            <w:tcBorders>
              <w:top w:val="nil"/>
              <w:left w:val="single" w:sz="8" w:space="0" w:color="auto"/>
              <w:bottom w:val="nil"/>
              <w:right w:val="single" w:sz="8" w:space="0" w:color="auto"/>
            </w:tcBorders>
            <w:shd w:val="clear" w:color="auto" w:fill="auto"/>
            <w:vAlign w:val="center"/>
            <w:hideMark/>
          </w:tcPr>
          <w:p w14:paraId="203BFAC0"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74" w:history="1">
              <w:r w:rsidRPr="002D1CE8">
                <w:rPr>
                  <w:rFonts w:ascii="Calibri" w:eastAsia="Times New Roman" w:hAnsi="Calibri" w:cs="Calibri"/>
                  <w:color w:val="0000FF"/>
                  <w:sz w:val="18"/>
                  <w:szCs w:val="18"/>
                  <w:u w:val="single"/>
                </w:rPr>
                <w:t xml:space="preserve">mreedy@buckeye.com </w:t>
              </w:r>
            </w:hyperlink>
          </w:p>
        </w:tc>
        <w:tc>
          <w:tcPr>
            <w:tcW w:w="2660" w:type="dxa"/>
            <w:tcBorders>
              <w:top w:val="nil"/>
              <w:left w:val="nil"/>
              <w:bottom w:val="nil"/>
              <w:right w:val="single" w:sz="8" w:space="0" w:color="auto"/>
            </w:tcBorders>
            <w:shd w:val="clear" w:color="auto" w:fill="auto"/>
            <w:vAlign w:val="center"/>
            <w:hideMark/>
          </w:tcPr>
          <w:p w14:paraId="380F55CB"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75" w:history="1">
              <w:r w:rsidRPr="002D1CE8">
                <w:rPr>
                  <w:rFonts w:ascii="Calibri" w:eastAsia="Times New Roman" w:hAnsi="Calibri" w:cs="Calibri"/>
                  <w:color w:val="0000FF"/>
                  <w:sz w:val="18"/>
                  <w:szCs w:val="18"/>
                  <w:u w:val="single"/>
                </w:rPr>
                <w:t>jblackshear@buckeye.com</w:t>
              </w:r>
            </w:hyperlink>
          </w:p>
        </w:tc>
      </w:tr>
      <w:tr w:rsidR="002D1CE8" w:rsidRPr="002D1CE8" w14:paraId="2A0056B1" w14:textId="77777777" w:rsidTr="002D1CE8">
        <w:trPr>
          <w:trHeight w:val="315"/>
        </w:trPr>
        <w:tc>
          <w:tcPr>
            <w:tcW w:w="4220" w:type="dxa"/>
            <w:tcBorders>
              <w:top w:val="nil"/>
              <w:left w:val="single" w:sz="8" w:space="0" w:color="auto"/>
              <w:bottom w:val="nil"/>
              <w:right w:val="nil"/>
            </w:tcBorders>
            <w:shd w:val="clear" w:color="auto" w:fill="auto"/>
            <w:noWrap/>
            <w:vAlign w:val="center"/>
            <w:hideMark/>
          </w:tcPr>
          <w:p w14:paraId="236EC200" w14:textId="77777777" w:rsidR="002D1CE8" w:rsidRPr="002D1CE8" w:rsidRDefault="002D1CE8" w:rsidP="002D1CE8">
            <w:pPr>
              <w:spacing w:after="0" w:line="240" w:lineRule="auto"/>
              <w:jc w:val="center"/>
              <w:rPr>
                <w:rFonts w:ascii="Calibri" w:eastAsia="Times New Roman" w:hAnsi="Calibri" w:cs="Calibri"/>
                <w:color w:val="0000FF"/>
                <w:sz w:val="16"/>
                <w:szCs w:val="16"/>
                <w:u w:val="single"/>
              </w:rPr>
            </w:pPr>
            <w:hyperlink r:id="rId76" w:history="1">
              <w:r w:rsidRPr="002D1CE8">
                <w:rPr>
                  <w:rFonts w:ascii="Calibri" w:eastAsia="Times New Roman" w:hAnsi="Calibri" w:cs="Calibri"/>
                  <w:color w:val="0000FF"/>
                  <w:sz w:val="16"/>
                  <w:szCs w:val="16"/>
                  <w:u w:val="single"/>
                </w:rPr>
                <w:t>CharlestonCustomerMovements@buckeye.com</w:t>
              </w:r>
            </w:hyperlink>
          </w:p>
        </w:tc>
        <w:tc>
          <w:tcPr>
            <w:tcW w:w="1500" w:type="dxa"/>
            <w:vMerge/>
            <w:tcBorders>
              <w:top w:val="single" w:sz="8" w:space="0" w:color="auto"/>
              <w:left w:val="single" w:sz="8" w:space="0" w:color="auto"/>
              <w:bottom w:val="nil"/>
              <w:right w:val="nil"/>
            </w:tcBorders>
            <w:vAlign w:val="center"/>
            <w:hideMark/>
          </w:tcPr>
          <w:p w14:paraId="6B153052" w14:textId="77777777" w:rsidR="002D1CE8" w:rsidRPr="002D1CE8" w:rsidRDefault="002D1CE8" w:rsidP="002D1CE8">
            <w:pPr>
              <w:spacing w:after="0" w:line="240" w:lineRule="auto"/>
              <w:rPr>
                <w:rFonts w:ascii="Calibri" w:eastAsia="Times New Roman" w:hAnsi="Calibri" w:cs="Calibri"/>
                <w:color w:val="000000"/>
                <w:sz w:val="18"/>
                <w:szCs w:val="18"/>
              </w:rPr>
            </w:pPr>
          </w:p>
        </w:tc>
        <w:tc>
          <w:tcPr>
            <w:tcW w:w="2200" w:type="dxa"/>
            <w:tcBorders>
              <w:top w:val="nil"/>
              <w:left w:val="single" w:sz="8" w:space="0" w:color="auto"/>
              <w:bottom w:val="nil"/>
              <w:right w:val="single" w:sz="8" w:space="0" w:color="auto"/>
            </w:tcBorders>
            <w:shd w:val="clear" w:color="auto" w:fill="auto"/>
            <w:vAlign w:val="center"/>
            <w:hideMark/>
          </w:tcPr>
          <w:p w14:paraId="26EBAE14"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r w:rsidRPr="002D1CE8">
              <w:rPr>
                <w:rFonts w:ascii="Calibri" w:eastAsia="Times New Roman" w:hAnsi="Calibri" w:cs="Calibri"/>
                <w:color w:val="0000FF"/>
                <w:sz w:val="18"/>
                <w:szCs w:val="18"/>
                <w:u w:val="single"/>
              </w:rPr>
              <w:t> </w:t>
            </w:r>
          </w:p>
        </w:tc>
        <w:tc>
          <w:tcPr>
            <w:tcW w:w="2660" w:type="dxa"/>
            <w:tcBorders>
              <w:top w:val="nil"/>
              <w:left w:val="nil"/>
              <w:bottom w:val="nil"/>
              <w:right w:val="single" w:sz="8" w:space="0" w:color="auto"/>
            </w:tcBorders>
            <w:shd w:val="clear" w:color="auto" w:fill="auto"/>
            <w:vAlign w:val="center"/>
            <w:hideMark/>
          </w:tcPr>
          <w:p w14:paraId="3A820B82"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r w:rsidRPr="002D1CE8">
              <w:rPr>
                <w:rFonts w:ascii="Calibri" w:eastAsia="Times New Roman" w:hAnsi="Calibri" w:cs="Calibri"/>
                <w:color w:val="0000FF"/>
                <w:sz w:val="18"/>
                <w:szCs w:val="18"/>
                <w:u w:val="single"/>
              </w:rPr>
              <w:t> </w:t>
            </w:r>
          </w:p>
        </w:tc>
      </w:tr>
      <w:tr w:rsidR="002D1CE8" w:rsidRPr="002D1CE8" w14:paraId="57EF6A9E" w14:textId="77777777" w:rsidTr="002D1CE8">
        <w:trPr>
          <w:trHeight w:val="315"/>
        </w:trPr>
        <w:tc>
          <w:tcPr>
            <w:tcW w:w="4220" w:type="dxa"/>
            <w:tcBorders>
              <w:top w:val="single" w:sz="8" w:space="0" w:color="auto"/>
              <w:left w:val="single" w:sz="8" w:space="0" w:color="auto"/>
              <w:bottom w:val="nil"/>
              <w:right w:val="single" w:sz="8" w:space="0" w:color="auto"/>
            </w:tcBorders>
            <w:shd w:val="clear" w:color="auto" w:fill="auto"/>
            <w:vAlign w:val="center"/>
            <w:hideMark/>
          </w:tcPr>
          <w:p w14:paraId="6A0A7D52"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Chesapeake</w:t>
            </w:r>
          </w:p>
        </w:tc>
        <w:tc>
          <w:tcPr>
            <w:tcW w:w="1500" w:type="dxa"/>
            <w:vMerge w:val="restart"/>
            <w:tcBorders>
              <w:top w:val="single" w:sz="8" w:space="0" w:color="auto"/>
              <w:left w:val="single" w:sz="8" w:space="0" w:color="auto"/>
              <w:bottom w:val="nil"/>
              <w:right w:val="single" w:sz="8" w:space="0" w:color="auto"/>
            </w:tcBorders>
            <w:shd w:val="clear" w:color="auto" w:fill="auto"/>
            <w:vAlign w:val="center"/>
            <w:hideMark/>
          </w:tcPr>
          <w:p w14:paraId="2F769565"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1-757-543-2061</w:t>
            </w:r>
          </w:p>
        </w:tc>
        <w:tc>
          <w:tcPr>
            <w:tcW w:w="2200" w:type="dxa"/>
            <w:tcBorders>
              <w:top w:val="single" w:sz="8" w:space="0" w:color="auto"/>
              <w:left w:val="nil"/>
              <w:bottom w:val="nil"/>
              <w:right w:val="single" w:sz="8" w:space="0" w:color="auto"/>
            </w:tcBorders>
            <w:shd w:val="clear" w:color="auto" w:fill="auto"/>
            <w:vAlign w:val="center"/>
            <w:hideMark/>
          </w:tcPr>
          <w:p w14:paraId="734E1F07"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Anthony Trinkle</w:t>
            </w:r>
          </w:p>
        </w:tc>
        <w:tc>
          <w:tcPr>
            <w:tcW w:w="2660" w:type="dxa"/>
            <w:tcBorders>
              <w:top w:val="single" w:sz="8" w:space="0" w:color="auto"/>
              <w:left w:val="nil"/>
              <w:bottom w:val="nil"/>
              <w:right w:val="single" w:sz="8" w:space="0" w:color="auto"/>
            </w:tcBorders>
            <w:shd w:val="clear" w:color="auto" w:fill="auto"/>
            <w:vAlign w:val="center"/>
            <w:hideMark/>
          </w:tcPr>
          <w:p w14:paraId="1709397F"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Ashley Pinter</w:t>
            </w:r>
          </w:p>
        </w:tc>
      </w:tr>
      <w:tr w:rsidR="002D1CE8" w:rsidRPr="002D1CE8" w14:paraId="647B99D6" w14:textId="77777777" w:rsidTr="002D1CE8">
        <w:trPr>
          <w:trHeight w:val="315"/>
        </w:trPr>
        <w:tc>
          <w:tcPr>
            <w:tcW w:w="4220" w:type="dxa"/>
            <w:tcBorders>
              <w:top w:val="nil"/>
              <w:left w:val="single" w:sz="8" w:space="0" w:color="auto"/>
              <w:bottom w:val="nil"/>
              <w:right w:val="single" w:sz="8" w:space="0" w:color="auto"/>
            </w:tcBorders>
            <w:shd w:val="clear" w:color="auto" w:fill="auto"/>
            <w:vAlign w:val="center"/>
            <w:hideMark/>
          </w:tcPr>
          <w:p w14:paraId="16DA130E"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77" w:history="1">
              <w:r w:rsidRPr="002D1CE8">
                <w:rPr>
                  <w:rFonts w:ascii="Calibri" w:eastAsia="Times New Roman" w:hAnsi="Calibri" w:cs="Calibri"/>
                  <w:color w:val="0000FF"/>
                  <w:sz w:val="18"/>
                  <w:szCs w:val="18"/>
                  <w:u w:val="single"/>
                </w:rPr>
                <w:t>BETQC@buckeye.com</w:t>
              </w:r>
            </w:hyperlink>
          </w:p>
        </w:tc>
        <w:tc>
          <w:tcPr>
            <w:tcW w:w="1500" w:type="dxa"/>
            <w:vMerge/>
            <w:tcBorders>
              <w:top w:val="single" w:sz="8" w:space="0" w:color="auto"/>
              <w:left w:val="single" w:sz="8" w:space="0" w:color="auto"/>
              <w:bottom w:val="nil"/>
              <w:right w:val="single" w:sz="8" w:space="0" w:color="auto"/>
            </w:tcBorders>
            <w:vAlign w:val="center"/>
            <w:hideMark/>
          </w:tcPr>
          <w:p w14:paraId="4719C9E4" w14:textId="77777777" w:rsidR="002D1CE8" w:rsidRPr="002D1CE8" w:rsidRDefault="002D1CE8" w:rsidP="002D1CE8">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vAlign w:val="center"/>
            <w:hideMark/>
          </w:tcPr>
          <w:p w14:paraId="43630672"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78" w:history="1">
              <w:r w:rsidRPr="002D1CE8">
                <w:rPr>
                  <w:rFonts w:ascii="Calibri" w:eastAsia="Times New Roman" w:hAnsi="Calibri" w:cs="Calibri"/>
                  <w:color w:val="0000FF"/>
                  <w:sz w:val="18"/>
                  <w:szCs w:val="18"/>
                  <w:u w:val="single"/>
                </w:rPr>
                <w:t>atrinkle@buckeye.com</w:t>
              </w:r>
            </w:hyperlink>
          </w:p>
        </w:tc>
        <w:tc>
          <w:tcPr>
            <w:tcW w:w="2660" w:type="dxa"/>
            <w:tcBorders>
              <w:top w:val="nil"/>
              <w:left w:val="nil"/>
              <w:bottom w:val="nil"/>
              <w:right w:val="single" w:sz="8" w:space="0" w:color="auto"/>
            </w:tcBorders>
            <w:shd w:val="clear" w:color="auto" w:fill="auto"/>
            <w:vAlign w:val="center"/>
            <w:hideMark/>
          </w:tcPr>
          <w:p w14:paraId="48FB1C5B"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79" w:history="1">
              <w:r w:rsidRPr="002D1CE8">
                <w:rPr>
                  <w:rFonts w:ascii="Calibri" w:eastAsia="Times New Roman" w:hAnsi="Calibri" w:cs="Calibri"/>
                  <w:color w:val="0000FF"/>
                  <w:sz w:val="18"/>
                  <w:szCs w:val="18"/>
                  <w:u w:val="single"/>
                </w:rPr>
                <w:t>apinter@buckeye.com</w:t>
              </w:r>
            </w:hyperlink>
          </w:p>
        </w:tc>
      </w:tr>
      <w:tr w:rsidR="002D1CE8" w:rsidRPr="002D1CE8" w14:paraId="0DEC919D" w14:textId="77777777" w:rsidTr="002D1CE8">
        <w:trPr>
          <w:trHeight w:val="315"/>
        </w:trPr>
        <w:tc>
          <w:tcPr>
            <w:tcW w:w="4220" w:type="dxa"/>
            <w:tcBorders>
              <w:top w:val="nil"/>
              <w:left w:val="single" w:sz="8" w:space="0" w:color="auto"/>
              <w:bottom w:val="nil"/>
              <w:right w:val="single" w:sz="8" w:space="0" w:color="auto"/>
            </w:tcBorders>
            <w:shd w:val="clear" w:color="auto" w:fill="auto"/>
            <w:noWrap/>
            <w:vAlign w:val="center"/>
            <w:hideMark/>
          </w:tcPr>
          <w:p w14:paraId="74C98B38" w14:textId="77777777" w:rsidR="002D1CE8" w:rsidRPr="002D1CE8" w:rsidRDefault="002D1CE8" w:rsidP="002D1CE8">
            <w:pPr>
              <w:spacing w:after="0" w:line="240" w:lineRule="auto"/>
              <w:jc w:val="center"/>
              <w:rPr>
                <w:rFonts w:ascii="Calibri" w:eastAsia="Times New Roman" w:hAnsi="Calibri" w:cs="Calibri"/>
                <w:color w:val="0000FF"/>
                <w:sz w:val="16"/>
                <w:szCs w:val="16"/>
                <w:u w:val="single"/>
              </w:rPr>
            </w:pPr>
            <w:hyperlink r:id="rId80" w:history="1">
              <w:r w:rsidRPr="002D1CE8">
                <w:rPr>
                  <w:rFonts w:ascii="Calibri" w:eastAsia="Times New Roman" w:hAnsi="Calibri" w:cs="Calibri"/>
                  <w:color w:val="0000FF"/>
                  <w:sz w:val="16"/>
                  <w:szCs w:val="16"/>
                  <w:u w:val="single"/>
                </w:rPr>
                <w:t>ChesapeakeCustomerMovements@buckeye.com</w:t>
              </w:r>
            </w:hyperlink>
          </w:p>
        </w:tc>
        <w:tc>
          <w:tcPr>
            <w:tcW w:w="1500" w:type="dxa"/>
            <w:vMerge/>
            <w:tcBorders>
              <w:top w:val="single" w:sz="8" w:space="0" w:color="auto"/>
              <w:left w:val="single" w:sz="8" w:space="0" w:color="auto"/>
              <w:bottom w:val="nil"/>
              <w:right w:val="single" w:sz="8" w:space="0" w:color="auto"/>
            </w:tcBorders>
            <w:vAlign w:val="center"/>
            <w:hideMark/>
          </w:tcPr>
          <w:p w14:paraId="72EED36F" w14:textId="77777777" w:rsidR="002D1CE8" w:rsidRPr="002D1CE8" w:rsidRDefault="002D1CE8" w:rsidP="002D1CE8">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vAlign w:val="center"/>
            <w:hideMark/>
          </w:tcPr>
          <w:p w14:paraId="4F323F56"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r w:rsidRPr="002D1CE8">
              <w:rPr>
                <w:rFonts w:ascii="Calibri" w:eastAsia="Times New Roman" w:hAnsi="Calibri" w:cs="Calibri"/>
                <w:color w:val="0000FF"/>
                <w:sz w:val="18"/>
                <w:szCs w:val="18"/>
                <w:u w:val="single"/>
              </w:rPr>
              <w:t> </w:t>
            </w:r>
          </w:p>
        </w:tc>
        <w:tc>
          <w:tcPr>
            <w:tcW w:w="2660" w:type="dxa"/>
            <w:tcBorders>
              <w:top w:val="nil"/>
              <w:left w:val="nil"/>
              <w:bottom w:val="nil"/>
              <w:right w:val="single" w:sz="8" w:space="0" w:color="auto"/>
            </w:tcBorders>
            <w:shd w:val="clear" w:color="auto" w:fill="auto"/>
            <w:vAlign w:val="center"/>
            <w:hideMark/>
          </w:tcPr>
          <w:p w14:paraId="55B4A361"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r w:rsidRPr="002D1CE8">
              <w:rPr>
                <w:rFonts w:ascii="Calibri" w:eastAsia="Times New Roman" w:hAnsi="Calibri" w:cs="Calibri"/>
                <w:color w:val="0000FF"/>
                <w:sz w:val="18"/>
                <w:szCs w:val="18"/>
                <w:u w:val="single"/>
              </w:rPr>
              <w:t> </w:t>
            </w:r>
          </w:p>
        </w:tc>
      </w:tr>
      <w:tr w:rsidR="002D1CE8" w:rsidRPr="002D1CE8" w14:paraId="5B01C13E" w14:textId="77777777" w:rsidTr="002D1CE8">
        <w:trPr>
          <w:trHeight w:val="315"/>
        </w:trPr>
        <w:tc>
          <w:tcPr>
            <w:tcW w:w="4220" w:type="dxa"/>
            <w:tcBorders>
              <w:top w:val="single" w:sz="8" w:space="0" w:color="auto"/>
              <w:left w:val="single" w:sz="8" w:space="0" w:color="auto"/>
              <w:bottom w:val="nil"/>
              <w:right w:val="nil"/>
            </w:tcBorders>
            <w:shd w:val="clear" w:color="auto" w:fill="auto"/>
            <w:vAlign w:val="center"/>
            <w:hideMark/>
          </w:tcPr>
          <w:p w14:paraId="479AF18D"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Cincinnati</w:t>
            </w:r>
          </w:p>
        </w:tc>
        <w:tc>
          <w:tcPr>
            <w:tcW w:w="15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318CEF"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1-513-941-1665</w:t>
            </w:r>
          </w:p>
        </w:tc>
        <w:tc>
          <w:tcPr>
            <w:tcW w:w="2200" w:type="dxa"/>
            <w:tcBorders>
              <w:top w:val="single" w:sz="8" w:space="0" w:color="auto"/>
              <w:left w:val="nil"/>
              <w:bottom w:val="nil"/>
              <w:right w:val="single" w:sz="8" w:space="0" w:color="auto"/>
            </w:tcBorders>
            <w:shd w:val="clear" w:color="auto" w:fill="auto"/>
            <w:vAlign w:val="center"/>
            <w:hideMark/>
          </w:tcPr>
          <w:p w14:paraId="6DF87713"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Trevor Pizzo</w:t>
            </w:r>
          </w:p>
        </w:tc>
        <w:tc>
          <w:tcPr>
            <w:tcW w:w="2660" w:type="dxa"/>
            <w:tcBorders>
              <w:top w:val="single" w:sz="8" w:space="0" w:color="auto"/>
              <w:left w:val="nil"/>
              <w:bottom w:val="nil"/>
              <w:right w:val="single" w:sz="8" w:space="0" w:color="auto"/>
            </w:tcBorders>
            <w:shd w:val="clear" w:color="auto" w:fill="auto"/>
            <w:vAlign w:val="center"/>
            <w:hideMark/>
          </w:tcPr>
          <w:p w14:paraId="6FFD1454"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Diana Koch</w:t>
            </w:r>
          </w:p>
        </w:tc>
      </w:tr>
      <w:tr w:rsidR="002D1CE8" w:rsidRPr="002D1CE8" w14:paraId="1722402F" w14:textId="77777777" w:rsidTr="002D1CE8">
        <w:trPr>
          <w:trHeight w:val="315"/>
        </w:trPr>
        <w:tc>
          <w:tcPr>
            <w:tcW w:w="4220" w:type="dxa"/>
            <w:tcBorders>
              <w:top w:val="nil"/>
              <w:left w:val="single" w:sz="8" w:space="0" w:color="auto"/>
              <w:bottom w:val="nil"/>
              <w:right w:val="nil"/>
            </w:tcBorders>
            <w:shd w:val="clear" w:color="auto" w:fill="auto"/>
            <w:vAlign w:val="center"/>
            <w:hideMark/>
          </w:tcPr>
          <w:p w14:paraId="6D5F428F"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81" w:history="1">
              <w:r w:rsidRPr="002D1CE8">
                <w:rPr>
                  <w:rFonts w:ascii="Calibri" w:eastAsia="Times New Roman" w:hAnsi="Calibri" w:cs="Calibri"/>
                  <w:color w:val="0000FF"/>
                  <w:sz w:val="18"/>
                  <w:szCs w:val="18"/>
                  <w:u w:val="single"/>
                </w:rPr>
                <w:t>BETCXCincinnati@buckeye.com</w:t>
              </w:r>
            </w:hyperlink>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7A895C62" w14:textId="77777777" w:rsidR="002D1CE8" w:rsidRPr="002D1CE8" w:rsidRDefault="002D1CE8" w:rsidP="002D1CE8">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vAlign w:val="center"/>
            <w:hideMark/>
          </w:tcPr>
          <w:p w14:paraId="02AA264C"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82" w:history="1">
              <w:r w:rsidRPr="002D1CE8">
                <w:rPr>
                  <w:rFonts w:ascii="Calibri" w:eastAsia="Times New Roman" w:hAnsi="Calibri" w:cs="Calibri"/>
                  <w:color w:val="0000FF"/>
                  <w:sz w:val="18"/>
                  <w:szCs w:val="18"/>
                  <w:u w:val="single"/>
                </w:rPr>
                <w:t>tpizzo@buckeye.com</w:t>
              </w:r>
            </w:hyperlink>
          </w:p>
        </w:tc>
        <w:tc>
          <w:tcPr>
            <w:tcW w:w="2660" w:type="dxa"/>
            <w:tcBorders>
              <w:top w:val="nil"/>
              <w:left w:val="nil"/>
              <w:bottom w:val="nil"/>
              <w:right w:val="single" w:sz="8" w:space="0" w:color="auto"/>
            </w:tcBorders>
            <w:shd w:val="clear" w:color="auto" w:fill="auto"/>
            <w:vAlign w:val="center"/>
            <w:hideMark/>
          </w:tcPr>
          <w:p w14:paraId="548BED7A"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83" w:history="1">
              <w:r w:rsidRPr="002D1CE8">
                <w:rPr>
                  <w:rFonts w:ascii="Calibri" w:eastAsia="Times New Roman" w:hAnsi="Calibri" w:cs="Calibri"/>
                  <w:color w:val="0000FF"/>
                  <w:sz w:val="18"/>
                  <w:szCs w:val="18"/>
                  <w:u w:val="single"/>
                </w:rPr>
                <w:t>dkoch@buckeye.com</w:t>
              </w:r>
            </w:hyperlink>
          </w:p>
        </w:tc>
      </w:tr>
      <w:tr w:rsidR="002D1CE8" w:rsidRPr="002D1CE8" w14:paraId="70029EF9" w14:textId="77777777" w:rsidTr="002D1CE8">
        <w:trPr>
          <w:trHeight w:val="315"/>
        </w:trPr>
        <w:tc>
          <w:tcPr>
            <w:tcW w:w="4220" w:type="dxa"/>
            <w:tcBorders>
              <w:top w:val="nil"/>
              <w:left w:val="single" w:sz="8" w:space="0" w:color="auto"/>
              <w:bottom w:val="single" w:sz="8" w:space="0" w:color="auto"/>
              <w:right w:val="nil"/>
            </w:tcBorders>
            <w:shd w:val="clear" w:color="auto" w:fill="auto"/>
            <w:noWrap/>
            <w:vAlign w:val="center"/>
            <w:hideMark/>
          </w:tcPr>
          <w:p w14:paraId="180513E8" w14:textId="77777777" w:rsidR="002D1CE8" w:rsidRPr="002D1CE8" w:rsidRDefault="002D1CE8" w:rsidP="002D1CE8">
            <w:pPr>
              <w:spacing w:after="0" w:line="240" w:lineRule="auto"/>
              <w:jc w:val="center"/>
              <w:rPr>
                <w:rFonts w:ascii="Calibri" w:eastAsia="Times New Roman" w:hAnsi="Calibri" w:cs="Calibri"/>
                <w:color w:val="0000FF"/>
                <w:sz w:val="16"/>
                <w:szCs w:val="16"/>
                <w:u w:val="single"/>
              </w:rPr>
            </w:pPr>
            <w:hyperlink r:id="rId84" w:history="1">
              <w:r w:rsidRPr="002D1CE8">
                <w:rPr>
                  <w:rFonts w:ascii="Calibri" w:eastAsia="Times New Roman" w:hAnsi="Calibri" w:cs="Calibri"/>
                  <w:color w:val="0000FF"/>
                  <w:sz w:val="16"/>
                  <w:szCs w:val="16"/>
                  <w:u w:val="single"/>
                </w:rPr>
                <w:t>CincinnatiCustomerMovements@buckeye.com</w:t>
              </w:r>
            </w:hyperlink>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15D9740A" w14:textId="77777777" w:rsidR="002D1CE8" w:rsidRPr="002D1CE8" w:rsidRDefault="002D1CE8" w:rsidP="002D1CE8">
            <w:pPr>
              <w:spacing w:after="0" w:line="240" w:lineRule="auto"/>
              <w:rPr>
                <w:rFonts w:ascii="Calibri" w:eastAsia="Times New Roman" w:hAnsi="Calibri" w:cs="Calibri"/>
                <w:color w:val="000000"/>
                <w:sz w:val="18"/>
                <w:szCs w:val="18"/>
              </w:rPr>
            </w:pPr>
          </w:p>
        </w:tc>
        <w:tc>
          <w:tcPr>
            <w:tcW w:w="2200" w:type="dxa"/>
            <w:tcBorders>
              <w:top w:val="nil"/>
              <w:left w:val="nil"/>
              <w:bottom w:val="single" w:sz="8" w:space="0" w:color="auto"/>
              <w:right w:val="single" w:sz="8" w:space="0" w:color="auto"/>
            </w:tcBorders>
            <w:shd w:val="clear" w:color="auto" w:fill="auto"/>
            <w:noWrap/>
            <w:vAlign w:val="bottom"/>
            <w:hideMark/>
          </w:tcPr>
          <w:p w14:paraId="5245656B"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 </w:t>
            </w:r>
          </w:p>
        </w:tc>
        <w:tc>
          <w:tcPr>
            <w:tcW w:w="2660" w:type="dxa"/>
            <w:tcBorders>
              <w:top w:val="nil"/>
              <w:left w:val="nil"/>
              <w:bottom w:val="single" w:sz="8" w:space="0" w:color="auto"/>
              <w:right w:val="single" w:sz="8" w:space="0" w:color="auto"/>
            </w:tcBorders>
            <w:shd w:val="clear" w:color="auto" w:fill="auto"/>
            <w:noWrap/>
            <w:vAlign w:val="bottom"/>
            <w:hideMark/>
          </w:tcPr>
          <w:p w14:paraId="4B50A624" w14:textId="77777777" w:rsidR="002D1CE8" w:rsidRPr="002D1CE8" w:rsidRDefault="002D1CE8" w:rsidP="002D1CE8">
            <w:pPr>
              <w:spacing w:after="0" w:line="240" w:lineRule="auto"/>
              <w:jc w:val="center"/>
              <w:rPr>
                <w:rFonts w:ascii="Calibri" w:eastAsia="Times New Roman" w:hAnsi="Calibri" w:cs="Calibri"/>
                <w:sz w:val="18"/>
                <w:szCs w:val="18"/>
              </w:rPr>
            </w:pPr>
            <w:r w:rsidRPr="002D1CE8">
              <w:rPr>
                <w:rFonts w:ascii="Calibri" w:eastAsia="Times New Roman" w:hAnsi="Calibri" w:cs="Calibri"/>
                <w:sz w:val="18"/>
                <w:szCs w:val="18"/>
              </w:rPr>
              <w:t> </w:t>
            </w:r>
          </w:p>
        </w:tc>
      </w:tr>
      <w:tr w:rsidR="002D1CE8" w:rsidRPr="002D1CE8" w14:paraId="0D804B39" w14:textId="77777777" w:rsidTr="002D1CE8">
        <w:trPr>
          <w:trHeight w:val="315"/>
        </w:trPr>
        <w:tc>
          <w:tcPr>
            <w:tcW w:w="4220" w:type="dxa"/>
            <w:tcBorders>
              <w:top w:val="nil"/>
              <w:left w:val="single" w:sz="8" w:space="0" w:color="auto"/>
              <w:bottom w:val="nil"/>
              <w:right w:val="single" w:sz="8" w:space="0" w:color="000000"/>
            </w:tcBorders>
            <w:shd w:val="clear" w:color="auto" w:fill="auto"/>
            <w:vAlign w:val="center"/>
            <w:hideMark/>
          </w:tcPr>
          <w:p w14:paraId="2F99A5E0"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Corpus Christi</w:t>
            </w:r>
          </w:p>
        </w:tc>
        <w:tc>
          <w:tcPr>
            <w:tcW w:w="1500" w:type="dxa"/>
            <w:vMerge w:val="restart"/>
            <w:tcBorders>
              <w:top w:val="nil"/>
              <w:left w:val="single" w:sz="8" w:space="0" w:color="000000"/>
              <w:bottom w:val="nil"/>
              <w:right w:val="single" w:sz="8" w:space="0" w:color="000000"/>
            </w:tcBorders>
            <w:shd w:val="clear" w:color="auto" w:fill="auto"/>
            <w:vAlign w:val="center"/>
            <w:hideMark/>
          </w:tcPr>
          <w:p w14:paraId="347D601C"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1-361-687-2820</w:t>
            </w:r>
          </w:p>
        </w:tc>
        <w:tc>
          <w:tcPr>
            <w:tcW w:w="2200" w:type="dxa"/>
            <w:tcBorders>
              <w:top w:val="nil"/>
              <w:left w:val="nil"/>
              <w:bottom w:val="nil"/>
              <w:right w:val="single" w:sz="8" w:space="0" w:color="000000"/>
            </w:tcBorders>
            <w:shd w:val="clear" w:color="auto" w:fill="auto"/>
            <w:vAlign w:val="center"/>
            <w:hideMark/>
          </w:tcPr>
          <w:p w14:paraId="48DCF4ED"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Mark Reedy</w:t>
            </w:r>
          </w:p>
        </w:tc>
        <w:tc>
          <w:tcPr>
            <w:tcW w:w="2660" w:type="dxa"/>
            <w:tcBorders>
              <w:top w:val="nil"/>
              <w:left w:val="nil"/>
              <w:bottom w:val="nil"/>
              <w:right w:val="single" w:sz="8" w:space="0" w:color="auto"/>
            </w:tcBorders>
            <w:shd w:val="clear" w:color="auto" w:fill="auto"/>
            <w:vAlign w:val="center"/>
            <w:hideMark/>
          </w:tcPr>
          <w:p w14:paraId="5FAD115F"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Gewyn Olson</w:t>
            </w:r>
          </w:p>
        </w:tc>
      </w:tr>
      <w:tr w:rsidR="002D1CE8" w:rsidRPr="002D1CE8" w14:paraId="61ADD880" w14:textId="77777777" w:rsidTr="002D1CE8">
        <w:trPr>
          <w:trHeight w:val="315"/>
        </w:trPr>
        <w:tc>
          <w:tcPr>
            <w:tcW w:w="4220" w:type="dxa"/>
            <w:tcBorders>
              <w:top w:val="nil"/>
              <w:left w:val="single" w:sz="8" w:space="0" w:color="auto"/>
              <w:bottom w:val="nil"/>
              <w:right w:val="single" w:sz="8" w:space="0" w:color="000000"/>
            </w:tcBorders>
            <w:shd w:val="clear" w:color="auto" w:fill="auto"/>
            <w:vAlign w:val="center"/>
            <w:hideMark/>
          </w:tcPr>
          <w:p w14:paraId="0DD277CB" w14:textId="77777777" w:rsidR="002D1CE8" w:rsidRPr="002D1CE8" w:rsidRDefault="002D1CE8" w:rsidP="002D1CE8">
            <w:pPr>
              <w:spacing w:after="0" w:line="240" w:lineRule="auto"/>
              <w:jc w:val="center"/>
              <w:rPr>
                <w:rFonts w:ascii="Calibri" w:eastAsia="Times New Roman" w:hAnsi="Calibri" w:cs="Calibri"/>
                <w:color w:val="0000FF"/>
                <w:sz w:val="16"/>
                <w:szCs w:val="16"/>
                <w:u w:val="single"/>
              </w:rPr>
            </w:pPr>
            <w:hyperlink r:id="rId85" w:history="1">
              <w:r w:rsidRPr="002D1CE8">
                <w:rPr>
                  <w:rFonts w:ascii="Calibri" w:eastAsia="Times New Roman" w:hAnsi="Calibri" w:cs="Calibri"/>
                  <w:color w:val="0000FF"/>
                  <w:sz w:val="16"/>
                  <w:szCs w:val="16"/>
                  <w:u w:val="single"/>
                </w:rPr>
                <w:t>buckeyetexashuboperators@buckeye.com</w:t>
              </w:r>
            </w:hyperlink>
          </w:p>
        </w:tc>
        <w:tc>
          <w:tcPr>
            <w:tcW w:w="1500" w:type="dxa"/>
            <w:vMerge/>
            <w:tcBorders>
              <w:top w:val="nil"/>
              <w:left w:val="single" w:sz="8" w:space="0" w:color="000000"/>
              <w:bottom w:val="nil"/>
              <w:right w:val="single" w:sz="8" w:space="0" w:color="000000"/>
            </w:tcBorders>
            <w:vAlign w:val="center"/>
            <w:hideMark/>
          </w:tcPr>
          <w:p w14:paraId="5E4A4F0E" w14:textId="77777777" w:rsidR="002D1CE8" w:rsidRPr="002D1CE8" w:rsidRDefault="002D1CE8" w:rsidP="002D1CE8">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000000"/>
            </w:tcBorders>
            <w:shd w:val="clear" w:color="auto" w:fill="auto"/>
            <w:vAlign w:val="center"/>
            <w:hideMark/>
          </w:tcPr>
          <w:p w14:paraId="63C7C1A6"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86" w:history="1">
              <w:r w:rsidRPr="002D1CE8">
                <w:rPr>
                  <w:rFonts w:ascii="Calibri" w:eastAsia="Times New Roman" w:hAnsi="Calibri" w:cs="Calibri"/>
                  <w:color w:val="0000FF"/>
                  <w:sz w:val="18"/>
                  <w:szCs w:val="18"/>
                  <w:u w:val="single"/>
                </w:rPr>
                <w:t>mreedy@buckeye.com</w:t>
              </w:r>
            </w:hyperlink>
          </w:p>
        </w:tc>
        <w:tc>
          <w:tcPr>
            <w:tcW w:w="2660" w:type="dxa"/>
            <w:tcBorders>
              <w:top w:val="nil"/>
              <w:left w:val="nil"/>
              <w:bottom w:val="nil"/>
              <w:right w:val="single" w:sz="8" w:space="0" w:color="auto"/>
            </w:tcBorders>
            <w:shd w:val="clear" w:color="auto" w:fill="auto"/>
            <w:vAlign w:val="center"/>
            <w:hideMark/>
          </w:tcPr>
          <w:p w14:paraId="015CD6EC"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87" w:history="1">
              <w:r w:rsidRPr="002D1CE8">
                <w:rPr>
                  <w:rFonts w:ascii="Calibri" w:eastAsia="Times New Roman" w:hAnsi="Calibri" w:cs="Calibri"/>
                  <w:color w:val="0000FF"/>
                  <w:sz w:val="18"/>
                  <w:szCs w:val="18"/>
                  <w:u w:val="single"/>
                </w:rPr>
                <w:t>GOlson@buckeye.com</w:t>
              </w:r>
            </w:hyperlink>
          </w:p>
        </w:tc>
      </w:tr>
      <w:tr w:rsidR="002D1CE8" w:rsidRPr="002D1CE8" w14:paraId="0648C96C" w14:textId="77777777" w:rsidTr="002D1CE8">
        <w:trPr>
          <w:trHeight w:val="315"/>
        </w:trPr>
        <w:tc>
          <w:tcPr>
            <w:tcW w:w="4220" w:type="dxa"/>
            <w:tcBorders>
              <w:top w:val="single" w:sz="8" w:space="0" w:color="auto"/>
              <w:left w:val="single" w:sz="8" w:space="0" w:color="auto"/>
              <w:bottom w:val="nil"/>
              <w:right w:val="nil"/>
            </w:tcBorders>
            <w:shd w:val="clear" w:color="auto" w:fill="auto"/>
            <w:vAlign w:val="center"/>
            <w:hideMark/>
          </w:tcPr>
          <w:p w14:paraId="65578C40"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Ft Lauderdale</w:t>
            </w:r>
          </w:p>
        </w:tc>
        <w:tc>
          <w:tcPr>
            <w:tcW w:w="1500" w:type="dxa"/>
            <w:vMerge w:val="restart"/>
            <w:tcBorders>
              <w:top w:val="single" w:sz="8" w:space="0" w:color="auto"/>
              <w:left w:val="single" w:sz="8" w:space="0" w:color="auto"/>
              <w:bottom w:val="nil"/>
              <w:right w:val="single" w:sz="8" w:space="0" w:color="auto"/>
            </w:tcBorders>
            <w:shd w:val="clear" w:color="auto" w:fill="auto"/>
            <w:vAlign w:val="center"/>
            <w:hideMark/>
          </w:tcPr>
          <w:p w14:paraId="6AAC722D"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1-954-523-3656</w:t>
            </w:r>
          </w:p>
        </w:tc>
        <w:tc>
          <w:tcPr>
            <w:tcW w:w="2200" w:type="dxa"/>
            <w:tcBorders>
              <w:top w:val="single" w:sz="8" w:space="0" w:color="auto"/>
              <w:left w:val="nil"/>
              <w:bottom w:val="nil"/>
              <w:right w:val="single" w:sz="8" w:space="0" w:color="auto"/>
            </w:tcBorders>
            <w:shd w:val="clear" w:color="auto" w:fill="auto"/>
            <w:vAlign w:val="center"/>
            <w:hideMark/>
          </w:tcPr>
          <w:p w14:paraId="74A51D02"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Mark Reedy</w:t>
            </w:r>
          </w:p>
        </w:tc>
        <w:tc>
          <w:tcPr>
            <w:tcW w:w="2660" w:type="dxa"/>
            <w:tcBorders>
              <w:top w:val="single" w:sz="8" w:space="0" w:color="auto"/>
              <w:left w:val="nil"/>
              <w:bottom w:val="nil"/>
              <w:right w:val="single" w:sz="8" w:space="0" w:color="auto"/>
            </w:tcBorders>
            <w:shd w:val="clear" w:color="auto" w:fill="auto"/>
            <w:vAlign w:val="center"/>
            <w:hideMark/>
          </w:tcPr>
          <w:p w14:paraId="7D56CECF"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Chuck Troutman</w:t>
            </w:r>
          </w:p>
        </w:tc>
      </w:tr>
      <w:tr w:rsidR="002D1CE8" w:rsidRPr="002D1CE8" w14:paraId="1DB2D530" w14:textId="77777777" w:rsidTr="002D1CE8">
        <w:trPr>
          <w:trHeight w:val="315"/>
        </w:trPr>
        <w:tc>
          <w:tcPr>
            <w:tcW w:w="4220" w:type="dxa"/>
            <w:tcBorders>
              <w:top w:val="nil"/>
              <w:left w:val="single" w:sz="8" w:space="0" w:color="auto"/>
              <w:bottom w:val="nil"/>
              <w:right w:val="nil"/>
            </w:tcBorders>
            <w:shd w:val="clear" w:color="auto" w:fill="auto"/>
            <w:vAlign w:val="center"/>
            <w:hideMark/>
          </w:tcPr>
          <w:p w14:paraId="3163EF34"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88" w:history="1">
              <w:r w:rsidRPr="002D1CE8">
                <w:rPr>
                  <w:rFonts w:ascii="Calibri" w:eastAsia="Times New Roman" w:hAnsi="Calibri" w:cs="Calibri"/>
                  <w:color w:val="0000FF"/>
                  <w:sz w:val="18"/>
                  <w:szCs w:val="18"/>
                  <w:u w:val="single"/>
                </w:rPr>
                <w:t>BETQD@buckeye.com</w:t>
              </w:r>
            </w:hyperlink>
          </w:p>
        </w:tc>
        <w:tc>
          <w:tcPr>
            <w:tcW w:w="1500" w:type="dxa"/>
            <w:vMerge/>
            <w:tcBorders>
              <w:top w:val="single" w:sz="8" w:space="0" w:color="auto"/>
              <w:left w:val="single" w:sz="8" w:space="0" w:color="auto"/>
              <w:bottom w:val="nil"/>
              <w:right w:val="single" w:sz="8" w:space="0" w:color="auto"/>
            </w:tcBorders>
            <w:vAlign w:val="center"/>
            <w:hideMark/>
          </w:tcPr>
          <w:p w14:paraId="61DC75DB" w14:textId="77777777" w:rsidR="002D1CE8" w:rsidRPr="002D1CE8" w:rsidRDefault="002D1CE8" w:rsidP="002D1CE8">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vAlign w:val="center"/>
            <w:hideMark/>
          </w:tcPr>
          <w:p w14:paraId="61A235D6"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89" w:history="1">
              <w:r w:rsidRPr="002D1CE8">
                <w:rPr>
                  <w:rFonts w:ascii="Calibri" w:eastAsia="Times New Roman" w:hAnsi="Calibri" w:cs="Calibri"/>
                  <w:color w:val="0000FF"/>
                  <w:sz w:val="18"/>
                  <w:szCs w:val="18"/>
                  <w:u w:val="single"/>
                </w:rPr>
                <w:t>mreedy@buckeye.com</w:t>
              </w:r>
            </w:hyperlink>
          </w:p>
        </w:tc>
        <w:tc>
          <w:tcPr>
            <w:tcW w:w="2660" w:type="dxa"/>
            <w:tcBorders>
              <w:top w:val="nil"/>
              <w:left w:val="nil"/>
              <w:bottom w:val="nil"/>
              <w:right w:val="single" w:sz="8" w:space="0" w:color="auto"/>
            </w:tcBorders>
            <w:shd w:val="clear" w:color="auto" w:fill="auto"/>
            <w:vAlign w:val="center"/>
            <w:hideMark/>
          </w:tcPr>
          <w:p w14:paraId="26F8466F"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90" w:history="1">
              <w:r w:rsidRPr="002D1CE8">
                <w:rPr>
                  <w:rFonts w:ascii="Calibri" w:eastAsia="Times New Roman" w:hAnsi="Calibri" w:cs="Calibri"/>
                  <w:color w:val="0000FF"/>
                  <w:sz w:val="18"/>
                  <w:szCs w:val="18"/>
                  <w:u w:val="single"/>
                </w:rPr>
                <w:t>ctroutman@buckeye.com</w:t>
              </w:r>
            </w:hyperlink>
          </w:p>
        </w:tc>
      </w:tr>
      <w:tr w:rsidR="002D1CE8" w:rsidRPr="002D1CE8" w14:paraId="50EED1F9" w14:textId="77777777" w:rsidTr="002D1CE8">
        <w:trPr>
          <w:trHeight w:val="315"/>
        </w:trPr>
        <w:tc>
          <w:tcPr>
            <w:tcW w:w="4220" w:type="dxa"/>
            <w:tcBorders>
              <w:top w:val="nil"/>
              <w:left w:val="single" w:sz="8" w:space="0" w:color="auto"/>
              <w:bottom w:val="nil"/>
              <w:right w:val="nil"/>
            </w:tcBorders>
            <w:shd w:val="clear" w:color="auto" w:fill="auto"/>
            <w:noWrap/>
            <w:vAlign w:val="center"/>
            <w:hideMark/>
          </w:tcPr>
          <w:p w14:paraId="70A94323" w14:textId="77777777" w:rsidR="002D1CE8" w:rsidRPr="002D1CE8" w:rsidRDefault="002D1CE8" w:rsidP="002D1CE8">
            <w:pPr>
              <w:spacing w:after="0" w:line="240" w:lineRule="auto"/>
              <w:jc w:val="center"/>
              <w:rPr>
                <w:rFonts w:ascii="Calibri" w:eastAsia="Times New Roman" w:hAnsi="Calibri" w:cs="Calibri"/>
                <w:color w:val="0000FF"/>
                <w:sz w:val="16"/>
                <w:szCs w:val="16"/>
                <w:u w:val="single"/>
              </w:rPr>
            </w:pPr>
            <w:hyperlink r:id="rId91" w:history="1">
              <w:r w:rsidRPr="002D1CE8">
                <w:rPr>
                  <w:rFonts w:ascii="Calibri" w:eastAsia="Times New Roman" w:hAnsi="Calibri" w:cs="Calibri"/>
                  <w:color w:val="0000FF"/>
                  <w:sz w:val="16"/>
                  <w:szCs w:val="16"/>
                  <w:u w:val="single"/>
                </w:rPr>
                <w:t>FortLauderdaleCustomerMovements@buckeye.com</w:t>
              </w:r>
            </w:hyperlink>
          </w:p>
        </w:tc>
        <w:tc>
          <w:tcPr>
            <w:tcW w:w="1500" w:type="dxa"/>
            <w:vMerge/>
            <w:tcBorders>
              <w:top w:val="single" w:sz="8" w:space="0" w:color="auto"/>
              <w:left w:val="single" w:sz="8" w:space="0" w:color="auto"/>
              <w:bottom w:val="nil"/>
              <w:right w:val="single" w:sz="8" w:space="0" w:color="auto"/>
            </w:tcBorders>
            <w:vAlign w:val="center"/>
            <w:hideMark/>
          </w:tcPr>
          <w:p w14:paraId="28819877" w14:textId="77777777" w:rsidR="002D1CE8" w:rsidRPr="002D1CE8" w:rsidRDefault="002D1CE8" w:rsidP="002D1CE8">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noWrap/>
            <w:vAlign w:val="bottom"/>
            <w:hideMark/>
          </w:tcPr>
          <w:p w14:paraId="0EC2E5B9"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 </w:t>
            </w:r>
          </w:p>
        </w:tc>
        <w:tc>
          <w:tcPr>
            <w:tcW w:w="2660" w:type="dxa"/>
            <w:tcBorders>
              <w:top w:val="nil"/>
              <w:left w:val="nil"/>
              <w:bottom w:val="nil"/>
              <w:right w:val="single" w:sz="8" w:space="0" w:color="auto"/>
            </w:tcBorders>
            <w:shd w:val="clear" w:color="auto" w:fill="auto"/>
            <w:noWrap/>
            <w:vAlign w:val="bottom"/>
            <w:hideMark/>
          </w:tcPr>
          <w:p w14:paraId="65F3B189" w14:textId="77777777" w:rsidR="002D1CE8" w:rsidRPr="002D1CE8" w:rsidRDefault="002D1CE8" w:rsidP="002D1CE8">
            <w:pPr>
              <w:spacing w:after="0" w:line="240" w:lineRule="auto"/>
              <w:jc w:val="center"/>
              <w:rPr>
                <w:rFonts w:ascii="Calibri" w:eastAsia="Times New Roman" w:hAnsi="Calibri" w:cs="Calibri"/>
                <w:sz w:val="18"/>
                <w:szCs w:val="18"/>
              </w:rPr>
            </w:pPr>
            <w:r w:rsidRPr="002D1CE8">
              <w:rPr>
                <w:rFonts w:ascii="Calibri" w:eastAsia="Times New Roman" w:hAnsi="Calibri" w:cs="Calibri"/>
                <w:sz w:val="18"/>
                <w:szCs w:val="18"/>
              </w:rPr>
              <w:t> </w:t>
            </w:r>
          </w:p>
        </w:tc>
      </w:tr>
      <w:tr w:rsidR="002D1CE8" w:rsidRPr="002D1CE8" w14:paraId="4767F128" w14:textId="77777777" w:rsidTr="002D1CE8">
        <w:trPr>
          <w:trHeight w:val="315"/>
        </w:trPr>
        <w:tc>
          <w:tcPr>
            <w:tcW w:w="4220" w:type="dxa"/>
            <w:tcBorders>
              <w:top w:val="single" w:sz="8" w:space="0" w:color="auto"/>
              <w:left w:val="single" w:sz="8" w:space="0" w:color="auto"/>
              <w:bottom w:val="nil"/>
              <w:right w:val="nil"/>
            </w:tcBorders>
            <w:shd w:val="clear" w:color="auto" w:fill="auto"/>
            <w:vAlign w:val="center"/>
            <w:hideMark/>
          </w:tcPr>
          <w:p w14:paraId="74FA2B4D"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Groton</w:t>
            </w:r>
          </w:p>
        </w:tc>
        <w:tc>
          <w:tcPr>
            <w:tcW w:w="15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5C0DC0"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1-860-445-7491</w:t>
            </w:r>
          </w:p>
        </w:tc>
        <w:tc>
          <w:tcPr>
            <w:tcW w:w="2200" w:type="dxa"/>
            <w:tcBorders>
              <w:top w:val="single" w:sz="8" w:space="0" w:color="auto"/>
              <w:left w:val="nil"/>
              <w:bottom w:val="nil"/>
              <w:right w:val="single" w:sz="8" w:space="0" w:color="auto"/>
            </w:tcBorders>
            <w:shd w:val="clear" w:color="auto" w:fill="auto"/>
            <w:vAlign w:val="center"/>
            <w:hideMark/>
          </w:tcPr>
          <w:p w14:paraId="3288646E"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Ranji Kuruvilla</w:t>
            </w:r>
          </w:p>
        </w:tc>
        <w:tc>
          <w:tcPr>
            <w:tcW w:w="2660" w:type="dxa"/>
            <w:tcBorders>
              <w:top w:val="single" w:sz="8" w:space="0" w:color="auto"/>
              <w:left w:val="nil"/>
              <w:bottom w:val="nil"/>
              <w:right w:val="single" w:sz="8" w:space="0" w:color="auto"/>
            </w:tcBorders>
            <w:shd w:val="clear" w:color="auto" w:fill="auto"/>
            <w:vAlign w:val="center"/>
            <w:hideMark/>
          </w:tcPr>
          <w:p w14:paraId="35819618"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Mike Neumann</w:t>
            </w:r>
          </w:p>
        </w:tc>
      </w:tr>
      <w:tr w:rsidR="002D1CE8" w:rsidRPr="002D1CE8" w14:paraId="4EE92E88" w14:textId="77777777" w:rsidTr="002D1CE8">
        <w:trPr>
          <w:trHeight w:val="315"/>
        </w:trPr>
        <w:tc>
          <w:tcPr>
            <w:tcW w:w="4220" w:type="dxa"/>
            <w:tcBorders>
              <w:top w:val="nil"/>
              <w:left w:val="single" w:sz="8" w:space="0" w:color="auto"/>
              <w:bottom w:val="nil"/>
              <w:right w:val="nil"/>
            </w:tcBorders>
            <w:shd w:val="clear" w:color="auto" w:fill="auto"/>
            <w:vAlign w:val="center"/>
            <w:hideMark/>
          </w:tcPr>
          <w:p w14:paraId="799B6E95"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92" w:history="1">
              <w:r w:rsidRPr="002D1CE8">
                <w:rPr>
                  <w:rFonts w:ascii="Calibri" w:eastAsia="Times New Roman" w:hAnsi="Calibri" w:cs="Calibri"/>
                  <w:color w:val="0000FF"/>
                  <w:sz w:val="18"/>
                  <w:szCs w:val="18"/>
                  <w:u w:val="single"/>
                </w:rPr>
                <w:t>BETQG@buckeye.com</w:t>
              </w:r>
            </w:hyperlink>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5AEE4F46" w14:textId="77777777" w:rsidR="002D1CE8" w:rsidRPr="002D1CE8" w:rsidRDefault="002D1CE8" w:rsidP="002D1CE8">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vAlign w:val="center"/>
            <w:hideMark/>
          </w:tcPr>
          <w:p w14:paraId="03642818"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93" w:history="1">
              <w:r w:rsidRPr="002D1CE8">
                <w:rPr>
                  <w:rFonts w:ascii="Calibri" w:eastAsia="Times New Roman" w:hAnsi="Calibri" w:cs="Calibri"/>
                  <w:color w:val="0000FF"/>
                  <w:sz w:val="18"/>
                  <w:szCs w:val="18"/>
                  <w:u w:val="single"/>
                </w:rPr>
                <w:t>rkuruvilla@buckeye.com</w:t>
              </w:r>
            </w:hyperlink>
          </w:p>
        </w:tc>
        <w:tc>
          <w:tcPr>
            <w:tcW w:w="2660" w:type="dxa"/>
            <w:tcBorders>
              <w:top w:val="nil"/>
              <w:left w:val="nil"/>
              <w:bottom w:val="nil"/>
              <w:right w:val="single" w:sz="8" w:space="0" w:color="auto"/>
            </w:tcBorders>
            <w:shd w:val="clear" w:color="auto" w:fill="auto"/>
            <w:vAlign w:val="center"/>
            <w:hideMark/>
          </w:tcPr>
          <w:p w14:paraId="3462D745"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94" w:history="1">
              <w:r w:rsidRPr="002D1CE8">
                <w:rPr>
                  <w:rFonts w:ascii="Calibri" w:eastAsia="Times New Roman" w:hAnsi="Calibri" w:cs="Calibri"/>
                  <w:color w:val="0000FF"/>
                  <w:sz w:val="18"/>
                  <w:szCs w:val="18"/>
                  <w:u w:val="single"/>
                </w:rPr>
                <w:t>aneumann@buckeye.com</w:t>
              </w:r>
            </w:hyperlink>
          </w:p>
        </w:tc>
      </w:tr>
      <w:tr w:rsidR="002D1CE8" w:rsidRPr="002D1CE8" w14:paraId="622F2776" w14:textId="77777777" w:rsidTr="002D1CE8">
        <w:trPr>
          <w:trHeight w:val="315"/>
        </w:trPr>
        <w:tc>
          <w:tcPr>
            <w:tcW w:w="4220" w:type="dxa"/>
            <w:tcBorders>
              <w:top w:val="nil"/>
              <w:left w:val="single" w:sz="8" w:space="0" w:color="auto"/>
              <w:bottom w:val="single" w:sz="8" w:space="0" w:color="auto"/>
              <w:right w:val="nil"/>
            </w:tcBorders>
            <w:shd w:val="clear" w:color="auto" w:fill="auto"/>
            <w:noWrap/>
            <w:vAlign w:val="center"/>
            <w:hideMark/>
          </w:tcPr>
          <w:p w14:paraId="62AB07A6" w14:textId="77777777" w:rsidR="002D1CE8" w:rsidRPr="002D1CE8" w:rsidRDefault="002D1CE8" w:rsidP="002D1CE8">
            <w:pPr>
              <w:spacing w:after="0" w:line="240" w:lineRule="auto"/>
              <w:jc w:val="center"/>
              <w:rPr>
                <w:rFonts w:ascii="Calibri" w:eastAsia="Times New Roman" w:hAnsi="Calibri" w:cs="Calibri"/>
                <w:color w:val="0000FF"/>
                <w:sz w:val="16"/>
                <w:szCs w:val="16"/>
                <w:u w:val="single"/>
              </w:rPr>
            </w:pPr>
            <w:hyperlink r:id="rId95" w:history="1">
              <w:r w:rsidRPr="002D1CE8">
                <w:rPr>
                  <w:rFonts w:ascii="Calibri" w:eastAsia="Times New Roman" w:hAnsi="Calibri" w:cs="Calibri"/>
                  <w:color w:val="0000FF"/>
                  <w:sz w:val="16"/>
                  <w:szCs w:val="16"/>
                  <w:u w:val="single"/>
                </w:rPr>
                <w:t>GrotonCustomerMovements@buckeye.com</w:t>
              </w:r>
            </w:hyperlink>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565148E4" w14:textId="77777777" w:rsidR="002D1CE8" w:rsidRPr="002D1CE8" w:rsidRDefault="002D1CE8" w:rsidP="002D1CE8">
            <w:pPr>
              <w:spacing w:after="0" w:line="240" w:lineRule="auto"/>
              <w:rPr>
                <w:rFonts w:ascii="Calibri" w:eastAsia="Times New Roman" w:hAnsi="Calibri" w:cs="Calibri"/>
                <w:color w:val="000000"/>
                <w:sz w:val="18"/>
                <w:szCs w:val="18"/>
              </w:rPr>
            </w:pPr>
          </w:p>
        </w:tc>
        <w:tc>
          <w:tcPr>
            <w:tcW w:w="2200" w:type="dxa"/>
            <w:tcBorders>
              <w:top w:val="nil"/>
              <w:left w:val="nil"/>
              <w:bottom w:val="single" w:sz="8" w:space="0" w:color="auto"/>
              <w:right w:val="single" w:sz="8" w:space="0" w:color="auto"/>
            </w:tcBorders>
            <w:shd w:val="clear" w:color="auto" w:fill="auto"/>
            <w:noWrap/>
            <w:vAlign w:val="bottom"/>
            <w:hideMark/>
          </w:tcPr>
          <w:p w14:paraId="076627A7"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 </w:t>
            </w:r>
          </w:p>
        </w:tc>
        <w:tc>
          <w:tcPr>
            <w:tcW w:w="2660" w:type="dxa"/>
            <w:tcBorders>
              <w:top w:val="nil"/>
              <w:left w:val="nil"/>
              <w:bottom w:val="single" w:sz="8" w:space="0" w:color="auto"/>
              <w:right w:val="single" w:sz="8" w:space="0" w:color="auto"/>
            </w:tcBorders>
            <w:shd w:val="clear" w:color="auto" w:fill="auto"/>
            <w:noWrap/>
            <w:vAlign w:val="bottom"/>
            <w:hideMark/>
          </w:tcPr>
          <w:p w14:paraId="750BD674" w14:textId="77777777" w:rsidR="002D1CE8" w:rsidRPr="002D1CE8" w:rsidRDefault="002D1CE8" w:rsidP="002D1CE8">
            <w:pPr>
              <w:spacing w:after="0" w:line="240" w:lineRule="auto"/>
              <w:jc w:val="center"/>
              <w:rPr>
                <w:rFonts w:ascii="Calibri" w:eastAsia="Times New Roman" w:hAnsi="Calibri" w:cs="Calibri"/>
                <w:sz w:val="18"/>
                <w:szCs w:val="18"/>
              </w:rPr>
            </w:pPr>
            <w:r w:rsidRPr="002D1CE8">
              <w:rPr>
                <w:rFonts w:ascii="Calibri" w:eastAsia="Times New Roman" w:hAnsi="Calibri" w:cs="Calibri"/>
                <w:sz w:val="18"/>
                <w:szCs w:val="18"/>
              </w:rPr>
              <w:t> </w:t>
            </w:r>
          </w:p>
        </w:tc>
      </w:tr>
      <w:tr w:rsidR="002D1CE8" w:rsidRPr="002D1CE8" w14:paraId="1DC4E945" w14:textId="77777777" w:rsidTr="002D1CE8">
        <w:trPr>
          <w:trHeight w:val="315"/>
        </w:trPr>
        <w:tc>
          <w:tcPr>
            <w:tcW w:w="4220" w:type="dxa"/>
            <w:tcBorders>
              <w:top w:val="nil"/>
              <w:left w:val="single" w:sz="8" w:space="0" w:color="auto"/>
              <w:bottom w:val="nil"/>
              <w:right w:val="nil"/>
            </w:tcBorders>
            <w:shd w:val="clear" w:color="auto" w:fill="auto"/>
            <w:vAlign w:val="center"/>
            <w:hideMark/>
          </w:tcPr>
          <w:p w14:paraId="4609B581"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Jacksonville</w:t>
            </w:r>
          </w:p>
        </w:tc>
        <w:tc>
          <w:tcPr>
            <w:tcW w:w="1500" w:type="dxa"/>
            <w:vMerge w:val="restart"/>
            <w:tcBorders>
              <w:top w:val="nil"/>
              <w:left w:val="single" w:sz="8" w:space="0" w:color="auto"/>
              <w:bottom w:val="single" w:sz="8" w:space="0" w:color="000000"/>
              <w:right w:val="single" w:sz="8" w:space="0" w:color="auto"/>
            </w:tcBorders>
            <w:shd w:val="clear" w:color="auto" w:fill="auto"/>
            <w:vAlign w:val="center"/>
            <w:hideMark/>
          </w:tcPr>
          <w:p w14:paraId="7D84F552"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1-904-757-4498</w:t>
            </w:r>
          </w:p>
        </w:tc>
        <w:tc>
          <w:tcPr>
            <w:tcW w:w="2200" w:type="dxa"/>
            <w:tcBorders>
              <w:top w:val="nil"/>
              <w:left w:val="nil"/>
              <w:bottom w:val="nil"/>
              <w:right w:val="single" w:sz="8" w:space="0" w:color="auto"/>
            </w:tcBorders>
            <w:shd w:val="clear" w:color="auto" w:fill="auto"/>
            <w:vAlign w:val="center"/>
            <w:hideMark/>
          </w:tcPr>
          <w:p w14:paraId="70C4345C"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Mark Reedy</w:t>
            </w:r>
          </w:p>
        </w:tc>
        <w:tc>
          <w:tcPr>
            <w:tcW w:w="2660" w:type="dxa"/>
            <w:tcBorders>
              <w:top w:val="nil"/>
              <w:left w:val="nil"/>
              <w:bottom w:val="nil"/>
              <w:right w:val="single" w:sz="8" w:space="0" w:color="auto"/>
            </w:tcBorders>
            <w:shd w:val="clear" w:color="auto" w:fill="auto"/>
            <w:vAlign w:val="center"/>
            <w:hideMark/>
          </w:tcPr>
          <w:p w14:paraId="3219AB14"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Chuck Troutman</w:t>
            </w:r>
          </w:p>
        </w:tc>
      </w:tr>
      <w:tr w:rsidR="002D1CE8" w:rsidRPr="002D1CE8" w14:paraId="11317A46" w14:textId="77777777" w:rsidTr="002D1CE8">
        <w:trPr>
          <w:trHeight w:val="315"/>
        </w:trPr>
        <w:tc>
          <w:tcPr>
            <w:tcW w:w="4220" w:type="dxa"/>
            <w:tcBorders>
              <w:top w:val="nil"/>
              <w:left w:val="single" w:sz="8" w:space="0" w:color="auto"/>
              <w:bottom w:val="nil"/>
              <w:right w:val="nil"/>
            </w:tcBorders>
            <w:shd w:val="clear" w:color="auto" w:fill="auto"/>
            <w:vAlign w:val="center"/>
            <w:hideMark/>
          </w:tcPr>
          <w:p w14:paraId="2635CF17"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96" w:history="1">
              <w:r w:rsidRPr="002D1CE8">
                <w:rPr>
                  <w:rFonts w:ascii="Calibri" w:eastAsia="Times New Roman" w:hAnsi="Calibri" w:cs="Calibri"/>
                  <w:color w:val="0000FF"/>
                  <w:sz w:val="18"/>
                  <w:szCs w:val="18"/>
                  <w:u w:val="single"/>
                </w:rPr>
                <w:t>BETQJ@buckeye.com</w:t>
              </w:r>
            </w:hyperlink>
          </w:p>
        </w:tc>
        <w:tc>
          <w:tcPr>
            <w:tcW w:w="1500" w:type="dxa"/>
            <w:vMerge/>
            <w:tcBorders>
              <w:top w:val="nil"/>
              <w:left w:val="single" w:sz="8" w:space="0" w:color="auto"/>
              <w:bottom w:val="single" w:sz="8" w:space="0" w:color="000000"/>
              <w:right w:val="single" w:sz="8" w:space="0" w:color="auto"/>
            </w:tcBorders>
            <w:vAlign w:val="center"/>
            <w:hideMark/>
          </w:tcPr>
          <w:p w14:paraId="795662B8" w14:textId="77777777" w:rsidR="002D1CE8" w:rsidRPr="002D1CE8" w:rsidRDefault="002D1CE8" w:rsidP="002D1CE8">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vAlign w:val="center"/>
            <w:hideMark/>
          </w:tcPr>
          <w:p w14:paraId="021623FC"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97" w:history="1">
              <w:r w:rsidRPr="002D1CE8">
                <w:rPr>
                  <w:rFonts w:ascii="Calibri" w:eastAsia="Times New Roman" w:hAnsi="Calibri" w:cs="Calibri"/>
                  <w:color w:val="0000FF"/>
                  <w:sz w:val="18"/>
                  <w:szCs w:val="18"/>
                  <w:u w:val="single"/>
                </w:rPr>
                <w:t>mreedy@buckeye.com</w:t>
              </w:r>
            </w:hyperlink>
          </w:p>
        </w:tc>
        <w:tc>
          <w:tcPr>
            <w:tcW w:w="2660" w:type="dxa"/>
            <w:tcBorders>
              <w:top w:val="nil"/>
              <w:left w:val="nil"/>
              <w:bottom w:val="nil"/>
              <w:right w:val="single" w:sz="8" w:space="0" w:color="auto"/>
            </w:tcBorders>
            <w:shd w:val="clear" w:color="auto" w:fill="auto"/>
            <w:vAlign w:val="center"/>
            <w:hideMark/>
          </w:tcPr>
          <w:p w14:paraId="266F26D5"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98" w:history="1">
              <w:r w:rsidRPr="002D1CE8">
                <w:rPr>
                  <w:rFonts w:ascii="Calibri" w:eastAsia="Times New Roman" w:hAnsi="Calibri" w:cs="Calibri"/>
                  <w:color w:val="0000FF"/>
                  <w:sz w:val="18"/>
                  <w:szCs w:val="18"/>
                  <w:u w:val="single"/>
                </w:rPr>
                <w:t>ctroutman@buckeye.com</w:t>
              </w:r>
            </w:hyperlink>
          </w:p>
        </w:tc>
      </w:tr>
      <w:tr w:rsidR="002D1CE8" w:rsidRPr="002D1CE8" w14:paraId="3E515E07" w14:textId="77777777" w:rsidTr="002D1CE8">
        <w:trPr>
          <w:trHeight w:val="315"/>
        </w:trPr>
        <w:tc>
          <w:tcPr>
            <w:tcW w:w="4220" w:type="dxa"/>
            <w:tcBorders>
              <w:top w:val="nil"/>
              <w:left w:val="single" w:sz="8" w:space="0" w:color="auto"/>
              <w:bottom w:val="single" w:sz="8" w:space="0" w:color="auto"/>
              <w:right w:val="nil"/>
            </w:tcBorders>
            <w:shd w:val="clear" w:color="auto" w:fill="auto"/>
            <w:noWrap/>
            <w:vAlign w:val="center"/>
            <w:hideMark/>
          </w:tcPr>
          <w:p w14:paraId="322C7F16" w14:textId="77777777" w:rsidR="002D1CE8" w:rsidRPr="002D1CE8" w:rsidRDefault="002D1CE8" w:rsidP="002D1CE8">
            <w:pPr>
              <w:spacing w:after="0" w:line="240" w:lineRule="auto"/>
              <w:jc w:val="center"/>
              <w:rPr>
                <w:rFonts w:ascii="Calibri" w:eastAsia="Times New Roman" w:hAnsi="Calibri" w:cs="Calibri"/>
                <w:color w:val="0000FF"/>
                <w:sz w:val="16"/>
                <w:szCs w:val="16"/>
                <w:u w:val="single"/>
              </w:rPr>
            </w:pPr>
            <w:hyperlink r:id="rId99" w:history="1">
              <w:r w:rsidRPr="002D1CE8">
                <w:rPr>
                  <w:rFonts w:ascii="Calibri" w:eastAsia="Times New Roman" w:hAnsi="Calibri" w:cs="Calibri"/>
                  <w:color w:val="0000FF"/>
                  <w:sz w:val="16"/>
                  <w:szCs w:val="16"/>
                  <w:u w:val="single"/>
                </w:rPr>
                <w:t>JacksonvilleCustomerMovements@buckeye.com</w:t>
              </w:r>
            </w:hyperlink>
          </w:p>
        </w:tc>
        <w:tc>
          <w:tcPr>
            <w:tcW w:w="1500" w:type="dxa"/>
            <w:vMerge/>
            <w:tcBorders>
              <w:top w:val="nil"/>
              <w:left w:val="single" w:sz="8" w:space="0" w:color="auto"/>
              <w:bottom w:val="single" w:sz="8" w:space="0" w:color="000000"/>
              <w:right w:val="single" w:sz="8" w:space="0" w:color="auto"/>
            </w:tcBorders>
            <w:vAlign w:val="center"/>
            <w:hideMark/>
          </w:tcPr>
          <w:p w14:paraId="7014368C" w14:textId="77777777" w:rsidR="002D1CE8" w:rsidRPr="002D1CE8" w:rsidRDefault="002D1CE8" w:rsidP="002D1CE8">
            <w:pPr>
              <w:spacing w:after="0" w:line="240" w:lineRule="auto"/>
              <w:rPr>
                <w:rFonts w:ascii="Calibri" w:eastAsia="Times New Roman" w:hAnsi="Calibri" w:cs="Calibri"/>
                <w:color w:val="000000"/>
                <w:sz w:val="18"/>
                <w:szCs w:val="18"/>
              </w:rPr>
            </w:pPr>
          </w:p>
        </w:tc>
        <w:tc>
          <w:tcPr>
            <w:tcW w:w="2200" w:type="dxa"/>
            <w:tcBorders>
              <w:top w:val="nil"/>
              <w:left w:val="nil"/>
              <w:bottom w:val="single" w:sz="8" w:space="0" w:color="auto"/>
              <w:right w:val="single" w:sz="8" w:space="0" w:color="auto"/>
            </w:tcBorders>
            <w:shd w:val="clear" w:color="auto" w:fill="auto"/>
            <w:noWrap/>
            <w:vAlign w:val="bottom"/>
            <w:hideMark/>
          </w:tcPr>
          <w:p w14:paraId="527D849B"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 </w:t>
            </w:r>
          </w:p>
        </w:tc>
        <w:tc>
          <w:tcPr>
            <w:tcW w:w="2660" w:type="dxa"/>
            <w:tcBorders>
              <w:top w:val="nil"/>
              <w:left w:val="nil"/>
              <w:bottom w:val="single" w:sz="8" w:space="0" w:color="auto"/>
              <w:right w:val="single" w:sz="8" w:space="0" w:color="auto"/>
            </w:tcBorders>
            <w:shd w:val="clear" w:color="auto" w:fill="auto"/>
            <w:noWrap/>
            <w:vAlign w:val="bottom"/>
            <w:hideMark/>
          </w:tcPr>
          <w:p w14:paraId="34550FF1" w14:textId="77777777" w:rsidR="002D1CE8" w:rsidRPr="002D1CE8" w:rsidRDefault="002D1CE8" w:rsidP="002D1CE8">
            <w:pPr>
              <w:spacing w:after="0" w:line="240" w:lineRule="auto"/>
              <w:jc w:val="center"/>
              <w:rPr>
                <w:rFonts w:ascii="Calibri" w:eastAsia="Times New Roman" w:hAnsi="Calibri" w:cs="Calibri"/>
                <w:sz w:val="18"/>
                <w:szCs w:val="18"/>
              </w:rPr>
            </w:pPr>
            <w:r w:rsidRPr="002D1CE8">
              <w:rPr>
                <w:rFonts w:ascii="Calibri" w:eastAsia="Times New Roman" w:hAnsi="Calibri" w:cs="Calibri"/>
                <w:sz w:val="18"/>
                <w:szCs w:val="18"/>
              </w:rPr>
              <w:t> </w:t>
            </w:r>
          </w:p>
        </w:tc>
      </w:tr>
      <w:tr w:rsidR="002D1CE8" w:rsidRPr="002D1CE8" w14:paraId="62EBC405" w14:textId="77777777" w:rsidTr="002D1CE8">
        <w:trPr>
          <w:trHeight w:val="315"/>
        </w:trPr>
        <w:tc>
          <w:tcPr>
            <w:tcW w:w="4220" w:type="dxa"/>
            <w:tcBorders>
              <w:top w:val="nil"/>
              <w:left w:val="single" w:sz="8" w:space="0" w:color="auto"/>
              <w:bottom w:val="nil"/>
              <w:right w:val="nil"/>
            </w:tcBorders>
            <w:shd w:val="clear" w:color="auto" w:fill="auto"/>
            <w:vAlign w:val="center"/>
            <w:hideMark/>
          </w:tcPr>
          <w:p w14:paraId="52910557"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Louisville</w:t>
            </w:r>
          </w:p>
        </w:tc>
        <w:tc>
          <w:tcPr>
            <w:tcW w:w="1500" w:type="dxa"/>
            <w:vMerge w:val="restart"/>
            <w:tcBorders>
              <w:top w:val="nil"/>
              <w:left w:val="single" w:sz="8" w:space="0" w:color="auto"/>
              <w:bottom w:val="nil"/>
              <w:right w:val="single" w:sz="8" w:space="0" w:color="auto"/>
            </w:tcBorders>
            <w:shd w:val="clear" w:color="auto" w:fill="auto"/>
            <w:vAlign w:val="center"/>
            <w:hideMark/>
          </w:tcPr>
          <w:p w14:paraId="2086A96F"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1-502-776-4671</w:t>
            </w:r>
          </w:p>
        </w:tc>
        <w:tc>
          <w:tcPr>
            <w:tcW w:w="2200" w:type="dxa"/>
            <w:tcBorders>
              <w:top w:val="nil"/>
              <w:left w:val="nil"/>
              <w:bottom w:val="nil"/>
              <w:right w:val="single" w:sz="8" w:space="0" w:color="auto"/>
            </w:tcBorders>
            <w:shd w:val="clear" w:color="auto" w:fill="auto"/>
            <w:vAlign w:val="center"/>
            <w:hideMark/>
          </w:tcPr>
          <w:p w14:paraId="691EBE18"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Trevor Pizzo</w:t>
            </w:r>
          </w:p>
        </w:tc>
        <w:tc>
          <w:tcPr>
            <w:tcW w:w="2660" w:type="dxa"/>
            <w:tcBorders>
              <w:top w:val="nil"/>
              <w:left w:val="nil"/>
              <w:bottom w:val="nil"/>
              <w:right w:val="single" w:sz="8" w:space="0" w:color="auto"/>
            </w:tcBorders>
            <w:shd w:val="clear" w:color="auto" w:fill="auto"/>
            <w:vAlign w:val="center"/>
            <w:hideMark/>
          </w:tcPr>
          <w:p w14:paraId="5B6F9674"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Aric Mills</w:t>
            </w:r>
          </w:p>
        </w:tc>
      </w:tr>
      <w:tr w:rsidR="002D1CE8" w:rsidRPr="002D1CE8" w14:paraId="17523B95" w14:textId="77777777" w:rsidTr="002D1CE8">
        <w:trPr>
          <w:trHeight w:val="315"/>
        </w:trPr>
        <w:tc>
          <w:tcPr>
            <w:tcW w:w="4220" w:type="dxa"/>
            <w:tcBorders>
              <w:top w:val="nil"/>
              <w:left w:val="single" w:sz="8" w:space="0" w:color="auto"/>
              <w:bottom w:val="nil"/>
              <w:right w:val="nil"/>
            </w:tcBorders>
            <w:shd w:val="clear" w:color="auto" w:fill="auto"/>
            <w:vAlign w:val="center"/>
            <w:hideMark/>
          </w:tcPr>
          <w:p w14:paraId="09CBD288"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100" w:history="1">
              <w:r w:rsidRPr="002D1CE8">
                <w:rPr>
                  <w:rFonts w:ascii="Calibri" w:eastAsia="Times New Roman" w:hAnsi="Calibri" w:cs="Calibri"/>
                  <w:color w:val="0000FF"/>
                  <w:sz w:val="18"/>
                  <w:szCs w:val="18"/>
                  <w:u w:val="single"/>
                </w:rPr>
                <w:t>BETVLLouisville@buckeye.com</w:t>
              </w:r>
            </w:hyperlink>
          </w:p>
        </w:tc>
        <w:tc>
          <w:tcPr>
            <w:tcW w:w="1500" w:type="dxa"/>
            <w:vMerge/>
            <w:tcBorders>
              <w:top w:val="nil"/>
              <w:left w:val="single" w:sz="8" w:space="0" w:color="auto"/>
              <w:bottom w:val="nil"/>
              <w:right w:val="single" w:sz="8" w:space="0" w:color="auto"/>
            </w:tcBorders>
            <w:vAlign w:val="center"/>
            <w:hideMark/>
          </w:tcPr>
          <w:p w14:paraId="6B584F4B" w14:textId="77777777" w:rsidR="002D1CE8" w:rsidRPr="002D1CE8" w:rsidRDefault="002D1CE8" w:rsidP="002D1CE8">
            <w:pPr>
              <w:spacing w:after="0" w:line="240" w:lineRule="auto"/>
              <w:rPr>
                <w:rFonts w:ascii="Calibri" w:eastAsia="Times New Roman" w:hAnsi="Calibri" w:cs="Calibri"/>
                <w:color w:val="000000"/>
                <w:sz w:val="18"/>
                <w:szCs w:val="18"/>
              </w:rPr>
            </w:pPr>
          </w:p>
        </w:tc>
        <w:tc>
          <w:tcPr>
            <w:tcW w:w="2200" w:type="dxa"/>
            <w:tcBorders>
              <w:top w:val="nil"/>
              <w:left w:val="nil"/>
              <w:bottom w:val="nil"/>
              <w:right w:val="single" w:sz="8" w:space="0" w:color="auto"/>
            </w:tcBorders>
            <w:shd w:val="clear" w:color="auto" w:fill="auto"/>
            <w:vAlign w:val="center"/>
            <w:hideMark/>
          </w:tcPr>
          <w:p w14:paraId="35E6F0AD"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101" w:history="1">
              <w:r w:rsidRPr="002D1CE8">
                <w:rPr>
                  <w:rFonts w:ascii="Calibri" w:eastAsia="Times New Roman" w:hAnsi="Calibri" w:cs="Calibri"/>
                  <w:color w:val="0000FF"/>
                  <w:sz w:val="18"/>
                  <w:szCs w:val="18"/>
                  <w:u w:val="single"/>
                </w:rPr>
                <w:t>tpizzo@buckeye.com</w:t>
              </w:r>
            </w:hyperlink>
          </w:p>
        </w:tc>
        <w:tc>
          <w:tcPr>
            <w:tcW w:w="2660" w:type="dxa"/>
            <w:tcBorders>
              <w:top w:val="nil"/>
              <w:left w:val="nil"/>
              <w:bottom w:val="nil"/>
              <w:right w:val="single" w:sz="8" w:space="0" w:color="auto"/>
            </w:tcBorders>
            <w:shd w:val="clear" w:color="auto" w:fill="auto"/>
            <w:vAlign w:val="center"/>
            <w:hideMark/>
          </w:tcPr>
          <w:p w14:paraId="77ABDD35"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102" w:history="1">
              <w:r w:rsidRPr="002D1CE8">
                <w:rPr>
                  <w:rFonts w:ascii="Calibri" w:eastAsia="Times New Roman" w:hAnsi="Calibri" w:cs="Calibri"/>
                  <w:color w:val="0000FF"/>
                  <w:sz w:val="18"/>
                  <w:szCs w:val="18"/>
                  <w:u w:val="single"/>
                </w:rPr>
                <w:t>amills@buckeye.com</w:t>
              </w:r>
            </w:hyperlink>
          </w:p>
        </w:tc>
      </w:tr>
      <w:tr w:rsidR="002D1CE8" w:rsidRPr="002D1CE8" w14:paraId="132F99A9" w14:textId="77777777" w:rsidTr="002D1CE8">
        <w:trPr>
          <w:trHeight w:val="315"/>
        </w:trPr>
        <w:tc>
          <w:tcPr>
            <w:tcW w:w="4220" w:type="dxa"/>
            <w:tcBorders>
              <w:top w:val="nil"/>
              <w:left w:val="single" w:sz="8" w:space="0" w:color="auto"/>
              <w:bottom w:val="single" w:sz="8" w:space="0" w:color="auto"/>
              <w:right w:val="nil"/>
            </w:tcBorders>
            <w:shd w:val="clear" w:color="auto" w:fill="auto"/>
            <w:noWrap/>
            <w:vAlign w:val="center"/>
            <w:hideMark/>
          </w:tcPr>
          <w:p w14:paraId="48C48A63" w14:textId="77777777" w:rsidR="002D1CE8" w:rsidRPr="002D1CE8" w:rsidRDefault="002D1CE8" w:rsidP="002D1CE8">
            <w:pPr>
              <w:spacing w:after="0" w:line="240" w:lineRule="auto"/>
              <w:jc w:val="center"/>
              <w:rPr>
                <w:rFonts w:ascii="Calibri" w:eastAsia="Times New Roman" w:hAnsi="Calibri" w:cs="Calibri"/>
                <w:color w:val="0000FF"/>
                <w:sz w:val="16"/>
                <w:szCs w:val="16"/>
                <w:u w:val="single"/>
              </w:rPr>
            </w:pPr>
            <w:hyperlink r:id="rId103" w:history="1">
              <w:r w:rsidRPr="002D1CE8">
                <w:rPr>
                  <w:rFonts w:ascii="Calibri" w:eastAsia="Times New Roman" w:hAnsi="Calibri" w:cs="Calibri"/>
                  <w:color w:val="0000FF"/>
                  <w:sz w:val="16"/>
                  <w:szCs w:val="16"/>
                  <w:u w:val="single"/>
                </w:rPr>
                <w:t>LouisvilleCustomerMovements@buckeye.com</w:t>
              </w:r>
            </w:hyperlink>
          </w:p>
        </w:tc>
        <w:tc>
          <w:tcPr>
            <w:tcW w:w="1500" w:type="dxa"/>
            <w:vMerge/>
            <w:tcBorders>
              <w:top w:val="nil"/>
              <w:left w:val="single" w:sz="8" w:space="0" w:color="auto"/>
              <w:bottom w:val="nil"/>
              <w:right w:val="single" w:sz="8" w:space="0" w:color="auto"/>
            </w:tcBorders>
            <w:vAlign w:val="center"/>
            <w:hideMark/>
          </w:tcPr>
          <w:p w14:paraId="36FDC7D7" w14:textId="77777777" w:rsidR="002D1CE8" w:rsidRPr="002D1CE8" w:rsidRDefault="002D1CE8" w:rsidP="002D1CE8">
            <w:pPr>
              <w:spacing w:after="0" w:line="240" w:lineRule="auto"/>
              <w:rPr>
                <w:rFonts w:ascii="Calibri" w:eastAsia="Times New Roman" w:hAnsi="Calibri" w:cs="Calibri"/>
                <w:color w:val="000000"/>
                <w:sz w:val="18"/>
                <w:szCs w:val="18"/>
              </w:rPr>
            </w:pPr>
          </w:p>
        </w:tc>
        <w:tc>
          <w:tcPr>
            <w:tcW w:w="2200" w:type="dxa"/>
            <w:tcBorders>
              <w:top w:val="nil"/>
              <w:left w:val="nil"/>
              <w:bottom w:val="single" w:sz="8" w:space="0" w:color="auto"/>
              <w:right w:val="single" w:sz="8" w:space="0" w:color="auto"/>
            </w:tcBorders>
            <w:shd w:val="clear" w:color="auto" w:fill="auto"/>
            <w:noWrap/>
            <w:vAlign w:val="bottom"/>
            <w:hideMark/>
          </w:tcPr>
          <w:p w14:paraId="40E84EB5"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 </w:t>
            </w:r>
          </w:p>
        </w:tc>
        <w:tc>
          <w:tcPr>
            <w:tcW w:w="2660" w:type="dxa"/>
            <w:tcBorders>
              <w:top w:val="nil"/>
              <w:left w:val="nil"/>
              <w:bottom w:val="single" w:sz="8" w:space="0" w:color="auto"/>
              <w:right w:val="single" w:sz="8" w:space="0" w:color="auto"/>
            </w:tcBorders>
            <w:shd w:val="clear" w:color="auto" w:fill="auto"/>
            <w:noWrap/>
            <w:vAlign w:val="bottom"/>
            <w:hideMark/>
          </w:tcPr>
          <w:p w14:paraId="2B205A29" w14:textId="77777777" w:rsidR="002D1CE8" w:rsidRPr="002D1CE8" w:rsidRDefault="002D1CE8" w:rsidP="002D1CE8">
            <w:pPr>
              <w:spacing w:after="0" w:line="240" w:lineRule="auto"/>
              <w:jc w:val="center"/>
              <w:rPr>
                <w:rFonts w:ascii="Calibri" w:eastAsia="Times New Roman" w:hAnsi="Calibri" w:cs="Calibri"/>
                <w:sz w:val="18"/>
                <w:szCs w:val="18"/>
              </w:rPr>
            </w:pPr>
            <w:r w:rsidRPr="002D1CE8">
              <w:rPr>
                <w:rFonts w:ascii="Calibri" w:eastAsia="Times New Roman" w:hAnsi="Calibri" w:cs="Calibri"/>
                <w:sz w:val="18"/>
                <w:szCs w:val="18"/>
              </w:rPr>
              <w:t> </w:t>
            </w:r>
          </w:p>
        </w:tc>
      </w:tr>
      <w:tr w:rsidR="002D1CE8" w:rsidRPr="002D1CE8" w14:paraId="670C23F1" w14:textId="77777777" w:rsidTr="002D1CE8">
        <w:trPr>
          <w:trHeight w:val="315"/>
        </w:trPr>
        <w:tc>
          <w:tcPr>
            <w:tcW w:w="4220" w:type="dxa"/>
            <w:tcBorders>
              <w:top w:val="nil"/>
              <w:left w:val="single" w:sz="8" w:space="0" w:color="auto"/>
              <w:bottom w:val="nil"/>
              <w:right w:val="nil"/>
            </w:tcBorders>
            <w:shd w:val="clear" w:color="auto" w:fill="auto"/>
            <w:vAlign w:val="center"/>
            <w:hideMark/>
          </w:tcPr>
          <w:p w14:paraId="242695CE"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Marrero, LA</w:t>
            </w:r>
          </w:p>
        </w:tc>
        <w:tc>
          <w:tcPr>
            <w:tcW w:w="15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4DB628"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 xml:space="preserve"> 504-371-3900</w:t>
            </w:r>
          </w:p>
        </w:tc>
        <w:tc>
          <w:tcPr>
            <w:tcW w:w="2200" w:type="dxa"/>
            <w:tcBorders>
              <w:top w:val="nil"/>
              <w:left w:val="nil"/>
              <w:bottom w:val="nil"/>
              <w:right w:val="single" w:sz="8" w:space="0" w:color="auto"/>
            </w:tcBorders>
            <w:shd w:val="clear" w:color="auto" w:fill="auto"/>
            <w:vAlign w:val="center"/>
            <w:hideMark/>
          </w:tcPr>
          <w:p w14:paraId="7B5210D1"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Mark Reedy</w:t>
            </w:r>
          </w:p>
        </w:tc>
        <w:tc>
          <w:tcPr>
            <w:tcW w:w="2660" w:type="dxa"/>
            <w:tcBorders>
              <w:top w:val="nil"/>
              <w:left w:val="nil"/>
              <w:bottom w:val="nil"/>
              <w:right w:val="single" w:sz="8" w:space="0" w:color="auto"/>
            </w:tcBorders>
            <w:shd w:val="clear" w:color="auto" w:fill="auto"/>
            <w:vAlign w:val="center"/>
            <w:hideMark/>
          </w:tcPr>
          <w:p w14:paraId="165C1E89" w14:textId="77777777" w:rsidR="002D1CE8" w:rsidRPr="002D1CE8" w:rsidRDefault="002D1CE8" w:rsidP="002D1CE8">
            <w:pPr>
              <w:spacing w:after="0" w:line="240" w:lineRule="auto"/>
              <w:jc w:val="center"/>
              <w:rPr>
                <w:rFonts w:ascii="Calibri" w:eastAsia="Times New Roman" w:hAnsi="Calibri" w:cs="Calibri"/>
                <w:color w:val="000000"/>
                <w:sz w:val="18"/>
                <w:szCs w:val="18"/>
              </w:rPr>
            </w:pPr>
            <w:r w:rsidRPr="002D1CE8">
              <w:rPr>
                <w:rFonts w:ascii="Calibri" w:eastAsia="Times New Roman" w:hAnsi="Calibri" w:cs="Calibri"/>
                <w:color w:val="000000"/>
                <w:sz w:val="18"/>
                <w:szCs w:val="18"/>
              </w:rPr>
              <w:t>Brad Cortez</w:t>
            </w:r>
          </w:p>
        </w:tc>
      </w:tr>
      <w:tr w:rsidR="002D1CE8" w:rsidRPr="002D1CE8" w14:paraId="723468F5" w14:textId="77777777" w:rsidTr="002D1CE8">
        <w:trPr>
          <w:trHeight w:val="315"/>
        </w:trPr>
        <w:tc>
          <w:tcPr>
            <w:tcW w:w="4220" w:type="dxa"/>
            <w:tcBorders>
              <w:top w:val="nil"/>
              <w:left w:val="single" w:sz="8" w:space="0" w:color="auto"/>
              <w:bottom w:val="single" w:sz="8" w:space="0" w:color="auto"/>
              <w:right w:val="nil"/>
            </w:tcBorders>
            <w:shd w:val="clear" w:color="auto" w:fill="auto"/>
            <w:vAlign w:val="center"/>
            <w:hideMark/>
          </w:tcPr>
          <w:p w14:paraId="57CBBAE7" w14:textId="77777777" w:rsidR="002D1CE8" w:rsidRPr="002D1CE8" w:rsidRDefault="002D1CE8" w:rsidP="002D1CE8">
            <w:pPr>
              <w:spacing w:after="0" w:line="240" w:lineRule="auto"/>
              <w:jc w:val="center"/>
              <w:rPr>
                <w:rFonts w:ascii="Calibri" w:eastAsia="Times New Roman" w:hAnsi="Calibri" w:cs="Calibri"/>
                <w:color w:val="0000FF"/>
                <w:sz w:val="16"/>
                <w:szCs w:val="16"/>
                <w:u w:val="single"/>
              </w:rPr>
            </w:pPr>
            <w:hyperlink r:id="rId104" w:history="1">
              <w:r w:rsidRPr="002D1CE8">
                <w:rPr>
                  <w:rFonts w:ascii="Calibri" w:eastAsia="Times New Roman" w:hAnsi="Calibri" w:cs="Calibri"/>
                  <w:color w:val="0000FF"/>
                  <w:sz w:val="16"/>
                  <w:szCs w:val="16"/>
                  <w:u w:val="single"/>
                </w:rPr>
                <w:t>BMTUAMarrero@buckeye.com</w:t>
              </w:r>
            </w:hyperlink>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3DCE0E67" w14:textId="77777777" w:rsidR="002D1CE8" w:rsidRPr="002D1CE8" w:rsidRDefault="002D1CE8" w:rsidP="002D1CE8">
            <w:pPr>
              <w:spacing w:after="0" w:line="240" w:lineRule="auto"/>
              <w:rPr>
                <w:rFonts w:ascii="Calibri" w:eastAsia="Times New Roman" w:hAnsi="Calibri" w:cs="Calibri"/>
                <w:color w:val="000000"/>
                <w:sz w:val="18"/>
                <w:szCs w:val="18"/>
              </w:rPr>
            </w:pPr>
          </w:p>
        </w:tc>
        <w:tc>
          <w:tcPr>
            <w:tcW w:w="2200" w:type="dxa"/>
            <w:tcBorders>
              <w:top w:val="nil"/>
              <w:left w:val="nil"/>
              <w:bottom w:val="single" w:sz="8" w:space="0" w:color="auto"/>
              <w:right w:val="single" w:sz="8" w:space="0" w:color="auto"/>
            </w:tcBorders>
            <w:shd w:val="clear" w:color="auto" w:fill="auto"/>
            <w:vAlign w:val="center"/>
            <w:hideMark/>
          </w:tcPr>
          <w:p w14:paraId="250B6122"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105" w:history="1">
              <w:r w:rsidRPr="002D1CE8">
                <w:rPr>
                  <w:rFonts w:ascii="Calibri" w:eastAsia="Times New Roman" w:hAnsi="Calibri" w:cs="Calibri"/>
                  <w:color w:val="0000FF"/>
                  <w:sz w:val="18"/>
                  <w:szCs w:val="18"/>
                  <w:u w:val="single"/>
                </w:rPr>
                <w:t>mreedy@buckeye.com</w:t>
              </w:r>
            </w:hyperlink>
          </w:p>
        </w:tc>
        <w:tc>
          <w:tcPr>
            <w:tcW w:w="2660" w:type="dxa"/>
            <w:tcBorders>
              <w:top w:val="nil"/>
              <w:left w:val="nil"/>
              <w:bottom w:val="single" w:sz="8" w:space="0" w:color="auto"/>
              <w:right w:val="single" w:sz="8" w:space="0" w:color="auto"/>
            </w:tcBorders>
            <w:shd w:val="clear" w:color="auto" w:fill="auto"/>
            <w:vAlign w:val="center"/>
            <w:hideMark/>
          </w:tcPr>
          <w:p w14:paraId="409A156A" w14:textId="77777777" w:rsidR="002D1CE8" w:rsidRPr="002D1CE8" w:rsidRDefault="002D1CE8" w:rsidP="002D1CE8">
            <w:pPr>
              <w:spacing w:after="0" w:line="240" w:lineRule="auto"/>
              <w:jc w:val="center"/>
              <w:rPr>
                <w:rFonts w:ascii="Calibri" w:eastAsia="Times New Roman" w:hAnsi="Calibri" w:cs="Calibri"/>
                <w:color w:val="0000FF"/>
                <w:sz w:val="18"/>
                <w:szCs w:val="18"/>
                <w:u w:val="single"/>
              </w:rPr>
            </w:pPr>
            <w:hyperlink r:id="rId106" w:history="1">
              <w:r w:rsidRPr="002D1CE8">
                <w:rPr>
                  <w:rFonts w:ascii="Calibri" w:eastAsia="Times New Roman" w:hAnsi="Calibri" w:cs="Calibri"/>
                  <w:color w:val="0000FF"/>
                  <w:sz w:val="18"/>
                  <w:szCs w:val="18"/>
                  <w:u w:val="single"/>
                </w:rPr>
                <w:t>bcortez@buckeye.com</w:t>
              </w:r>
            </w:hyperlink>
          </w:p>
        </w:tc>
      </w:tr>
    </w:tbl>
    <w:p w14:paraId="28B1995B" w14:textId="77777777" w:rsidR="009C7D77" w:rsidRDefault="009C7D77" w:rsidP="009C7D77">
      <w:pPr>
        <w:spacing w:after="0" w:line="240" w:lineRule="auto"/>
        <w:rPr>
          <w:rFonts w:ascii="Calibri" w:eastAsia="Calibri" w:hAnsi="Calibri" w:cs="Calibri"/>
          <w:b/>
          <w:sz w:val="32"/>
          <w:szCs w:val="32"/>
        </w:rPr>
      </w:pPr>
    </w:p>
    <w:p w14:paraId="42527DA5" w14:textId="71AAFF07" w:rsidR="00F9186F" w:rsidRDefault="00F9186F" w:rsidP="00BD242F">
      <w:pPr>
        <w:spacing w:after="0" w:line="240" w:lineRule="auto"/>
        <w:jc w:val="center"/>
        <w:rPr>
          <w:rFonts w:ascii="Calibri" w:eastAsia="Calibri" w:hAnsi="Calibri" w:cs="Calibri"/>
          <w:b/>
          <w:sz w:val="32"/>
          <w:szCs w:val="32"/>
        </w:rPr>
      </w:pPr>
    </w:p>
    <w:p w14:paraId="48069273" w14:textId="3F2D16A0" w:rsidR="00F9186F" w:rsidRDefault="00F9186F" w:rsidP="00BD242F">
      <w:pPr>
        <w:spacing w:after="0" w:line="240" w:lineRule="auto"/>
        <w:jc w:val="center"/>
        <w:rPr>
          <w:rFonts w:ascii="Calibri" w:eastAsia="Calibri" w:hAnsi="Calibri" w:cs="Calibri"/>
          <w:b/>
          <w:sz w:val="32"/>
          <w:szCs w:val="32"/>
        </w:rPr>
      </w:pPr>
    </w:p>
    <w:p w14:paraId="63CF8DC7" w14:textId="77777777" w:rsidR="00F9186F" w:rsidRDefault="00F9186F" w:rsidP="00BD242F">
      <w:pPr>
        <w:spacing w:after="0" w:line="240" w:lineRule="auto"/>
        <w:jc w:val="center"/>
        <w:rPr>
          <w:rFonts w:ascii="Calibri" w:eastAsia="Calibri" w:hAnsi="Calibri" w:cs="Calibri"/>
          <w:b/>
          <w:sz w:val="32"/>
          <w:szCs w:val="32"/>
        </w:rPr>
      </w:pPr>
    </w:p>
    <w:p w14:paraId="0EA0338A" w14:textId="764DCE4F" w:rsidR="00BD242F" w:rsidRDefault="00BD242F" w:rsidP="003D022F">
      <w:pPr>
        <w:spacing w:after="0" w:line="240" w:lineRule="auto"/>
        <w:jc w:val="center"/>
        <w:rPr>
          <w:rFonts w:ascii="Arial" w:eastAsia="Arial" w:hAnsi="Arial" w:cs="Arial"/>
          <w:b/>
          <w:sz w:val="28"/>
          <w:szCs w:val="28"/>
        </w:rPr>
      </w:pPr>
    </w:p>
    <w:p w14:paraId="0EA0338B" w14:textId="77777777" w:rsidR="00BD242F" w:rsidRDefault="00BD242F" w:rsidP="00BD242F"/>
    <w:p w14:paraId="0EA0338C" w14:textId="77777777" w:rsidR="007B6329" w:rsidRDefault="007B6329" w:rsidP="003D022F">
      <w:pPr>
        <w:spacing w:after="0" w:line="240" w:lineRule="auto"/>
        <w:jc w:val="center"/>
        <w:rPr>
          <w:rFonts w:ascii="Arial" w:eastAsia="Arial" w:hAnsi="Arial" w:cs="Arial"/>
          <w:b/>
          <w:sz w:val="28"/>
          <w:szCs w:val="28"/>
        </w:rPr>
      </w:pPr>
    </w:p>
    <w:p w14:paraId="0EA03391" w14:textId="21F0A4BD" w:rsidR="00BD242F" w:rsidRDefault="00BD242F" w:rsidP="003D022F">
      <w:pPr>
        <w:spacing w:after="0" w:line="240" w:lineRule="auto"/>
        <w:jc w:val="center"/>
        <w:rPr>
          <w:rFonts w:ascii="Calibri" w:eastAsia="Calibri" w:hAnsi="Calibri" w:cs="Calibri"/>
          <w:b/>
          <w:sz w:val="32"/>
          <w:szCs w:val="32"/>
        </w:rPr>
      </w:pPr>
    </w:p>
    <w:sectPr w:rsidR="00BD242F" w:rsidSect="009C7D77">
      <w:headerReference w:type="even" r:id="rId107"/>
      <w:headerReference w:type="default" r:id="rId108"/>
      <w:footerReference w:type="even" r:id="rId109"/>
      <w:footerReference w:type="default" r:id="rId110"/>
      <w:headerReference w:type="first" r:id="rId111"/>
      <w:footerReference w:type="first" r:id="rId112"/>
      <w:pgSz w:w="12240" w:h="15840" w:code="1"/>
      <w:pgMar w:top="288" w:right="1008" w:bottom="576" w:left="720" w:header="28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D463A" w14:textId="77777777" w:rsidR="00C54AFB" w:rsidRDefault="00C54AFB" w:rsidP="00CD334F">
      <w:pPr>
        <w:spacing w:after="0" w:line="240" w:lineRule="auto"/>
      </w:pPr>
      <w:r>
        <w:separator/>
      </w:r>
    </w:p>
  </w:endnote>
  <w:endnote w:type="continuationSeparator" w:id="0">
    <w:p w14:paraId="0F952D5A" w14:textId="77777777" w:rsidR="00C54AFB" w:rsidRDefault="00C54AFB" w:rsidP="00CD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60FA" w14:textId="77777777" w:rsidR="009B4316" w:rsidRDefault="009B4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895585"/>
      <w:docPartObj>
        <w:docPartGallery w:val="Page Numbers (Bottom of Page)"/>
        <w:docPartUnique/>
      </w:docPartObj>
    </w:sdtPr>
    <w:sdtContent>
      <w:sdt>
        <w:sdtPr>
          <w:id w:val="192890657"/>
          <w:docPartObj>
            <w:docPartGallery w:val="Page Numbers (Top of Page)"/>
            <w:docPartUnique/>
          </w:docPartObj>
        </w:sdtPr>
        <w:sdtContent>
          <w:p w14:paraId="0EA0339E" w14:textId="77777777" w:rsidR="00F9186F" w:rsidRDefault="00F9186F" w:rsidP="00CD334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14:paraId="0EA0339F" w14:textId="31270541" w:rsidR="00F9186F" w:rsidRPr="009B4316" w:rsidRDefault="009B4316">
    <w:pPr>
      <w:pStyle w:val="Footer"/>
      <w:rPr>
        <w:color w:val="FF0000"/>
      </w:rPr>
    </w:pPr>
    <w:r w:rsidRPr="009B4316">
      <w:rPr>
        <w:i/>
        <w:iCs/>
        <w:strike/>
        <w:color w:val="FF0000"/>
      </w:rPr>
      <w:t>Effective</w:t>
    </w:r>
    <w:r>
      <w:rPr>
        <w:strike/>
        <w:color w:val="FF0000"/>
      </w:rPr>
      <w:t xml:space="preserve"> </w:t>
    </w:r>
    <w:r w:rsidR="00DE045A" w:rsidRPr="009B4316">
      <w:rPr>
        <w:strike/>
        <w:color w:val="FF0000"/>
      </w:rPr>
      <w:t>July 1, 2021</w:t>
    </w:r>
    <w:r w:rsidR="006B1C2E" w:rsidRPr="009B4316">
      <w:rPr>
        <w:color w:val="FF0000"/>
      </w:rPr>
      <w:t xml:space="preserve"> </w:t>
    </w:r>
    <w:r w:rsidR="00DE045A" w:rsidRPr="009B4316">
      <w:rPr>
        <w:color w:val="FF0000"/>
      </w:rPr>
      <w:t>August</w:t>
    </w:r>
    <w:r w:rsidR="00F9186F" w:rsidRPr="009B4316">
      <w:rPr>
        <w:color w:val="FF0000"/>
      </w:rPr>
      <w:t xml:space="preserve"> 1</w:t>
    </w:r>
    <w:r w:rsidRPr="009B4316">
      <w:rPr>
        <w:color w:val="FF0000"/>
      </w:rPr>
      <w:t>5</w:t>
    </w:r>
    <w:r w:rsidR="00F9186F" w:rsidRPr="009B4316">
      <w:rPr>
        <w:color w:val="FF0000"/>
      </w:rPr>
      <w:t>, 202</w:t>
    </w:r>
    <w:r w:rsidR="00DE045A" w:rsidRPr="009B4316">
      <w:rPr>
        <w:color w:val="FF000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E44C8" w14:textId="77777777" w:rsidR="009B4316" w:rsidRDefault="009B4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6F3E" w14:textId="77777777" w:rsidR="00C54AFB" w:rsidRDefault="00C54AFB" w:rsidP="00CD334F">
      <w:pPr>
        <w:spacing w:after="0" w:line="240" w:lineRule="auto"/>
      </w:pPr>
      <w:r>
        <w:separator/>
      </w:r>
    </w:p>
  </w:footnote>
  <w:footnote w:type="continuationSeparator" w:id="0">
    <w:p w14:paraId="658A8972" w14:textId="77777777" w:rsidR="00C54AFB" w:rsidRDefault="00C54AFB" w:rsidP="00CD3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1B7B9" w14:textId="77777777" w:rsidR="009B4316" w:rsidRDefault="009B4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339A" w14:textId="77777777" w:rsidR="00F9186F" w:rsidRPr="00CD334F" w:rsidRDefault="00F9186F" w:rsidP="00CD334F">
    <w:pPr>
      <w:tabs>
        <w:tab w:val="center" w:pos="4680"/>
        <w:tab w:val="right" w:pos="9360"/>
      </w:tabs>
      <w:spacing w:after="0" w:line="240" w:lineRule="auto"/>
      <w:jc w:val="center"/>
      <w:rPr>
        <w:rFonts w:asciiTheme="majorHAnsi" w:hAnsiTheme="majorHAnsi"/>
        <w:sz w:val="28"/>
        <w:szCs w:val="28"/>
      </w:rPr>
    </w:pPr>
    <w:r w:rsidRPr="00CD334F">
      <w:rPr>
        <w:rFonts w:asciiTheme="majorHAnsi" w:hAnsiTheme="majorHAnsi"/>
        <w:sz w:val="28"/>
        <w:szCs w:val="28"/>
      </w:rPr>
      <w:t>BUCKEYE PARTNERS, L.P.</w:t>
    </w:r>
  </w:p>
  <w:p w14:paraId="0EA0339B" w14:textId="77777777" w:rsidR="00F9186F" w:rsidRDefault="00F9186F" w:rsidP="00CD334F">
    <w:pPr>
      <w:pStyle w:val="Header"/>
      <w:jc w:val="center"/>
      <w:rPr>
        <w:rFonts w:asciiTheme="majorHAnsi" w:hAnsiTheme="majorHAnsi"/>
        <w:sz w:val="26"/>
        <w:szCs w:val="26"/>
      </w:rPr>
    </w:pPr>
    <w:r>
      <w:rPr>
        <w:rFonts w:asciiTheme="majorHAnsi" w:hAnsiTheme="majorHAnsi"/>
        <w:sz w:val="26"/>
        <w:szCs w:val="26"/>
      </w:rPr>
      <w:t>Marine Product Acceptance Protocol</w:t>
    </w:r>
  </w:p>
  <w:p w14:paraId="0EA0339D" w14:textId="77777777" w:rsidR="00F9186F" w:rsidRDefault="00F9186F" w:rsidP="00CD334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7931" w14:textId="77777777" w:rsidR="009B4316" w:rsidRDefault="009B4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32C8"/>
    <w:multiLevelType w:val="hybridMultilevel"/>
    <w:tmpl w:val="7D384C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F517608"/>
    <w:multiLevelType w:val="multilevel"/>
    <w:tmpl w:val="83EA4854"/>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asciiTheme="majorHAnsi" w:eastAsiaTheme="majorEastAsia" w:hAnsiTheme="majorHAnsi" w:cstheme="majorBidi" w:hint="default"/>
        <w:b w:val="0"/>
        <w:color w:val="auto"/>
      </w:rPr>
    </w:lvl>
    <w:lvl w:ilvl="3">
      <w:start w:val="1"/>
      <w:numFmt w:val="lowerLetter"/>
      <w:pStyle w:val="Heading4"/>
      <w:lvlText w:val="%4)"/>
      <w:lvlJc w:val="left"/>
      <w:pPr>
        <w:ind w:left="2160" w:firstLine="0"/>
      </w:pPr>
      <w:rPr>
        <w:rFonts w:hint="default"/>
        <w:b w:val="0"/>
        <w:color w:val="auto"/>
      </w:rPr>
    </w:lvl>
    <w:lvl w:ilvl="4">
      <w:start w:val="1"/>
      <w:numFmt w:val="decimal"/>
      <w:pStyle w:val="Heading5"/>
      <w:lvlText w:val="(%5)"/>
      <w:lvlJc w:val="left"/>
      <w:pPr>
        <w:ind w:left="2880" w:firstLine="0"/>
      </w:pPr>
      <w:rPr>
        <w:rFonts w:hint="default"/>
        <w:color w:val="auto"/>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16cid:durableId="484708398">
    <w:abstractNumId w:val="1"/>
  </w:num>
  <w:num w:numId="2" w16cid:durableId="198227240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34F"/>
    <w:rsid w:val="00003918"/>
    <w:rsid w:val="00007CEE"/>
    <w:rsid w:val="00014032"/>
    <w:rsid w:val="00034C93"/>
    <w:rsid w:val="00047E72"/>
    <w:rsid w:val="00055D6F"/>
    <w:rsid w:val="0006721A"/>
    <w:rsid w:val="000731A8"/>
    <w:rsid w:val="000767CD"/>
    <w:rsid w:val="00076ED8"/>
    <w:rsid w:val="00077B22"/>
    <w:rsid w:val="00080B03"/>
    <w:rsid w:val="00083545"/>
    <w:rsid w:val="00093B41"/>
    <w:rsid w:val="000A4B74"/>
    <w:rsid w:val="000A7105"/>
    <w:rsid w:val="000C6EBD"/>
    <w:rsid w:val="000F6BEF"/>
    <w:rsid w:val="00103AFA"/>
    <w:rsid w:val="001244FA"/>
    <w:rsid w:val="00130AB1"/>
    <w:rsid w:val="00152F76"/>
    <w:rsid w:val="00156571"/>
    <w:rsid w:val="00164EF8"/>
    <w:rsid w:val="00175E86"/>
    <w:rsid w:val="00186AA4"/>
    <w:rsid w:val="00191BAA"/>
    <w:rsid w:val="001B1282"/>
    <w:rsid w:val="001B1CE5"/>
    <w:rsid w:val="001C0380"/>
    <w:rsid w:val="001D3AB7"/>
    <w:rsid w:val="001E41FC"/>
    <w:rsid w:val="001F43E7"/>
    <w:rsid w:val="001F62BA"/>
    <w:rsid w:val="00210EB5"/>
    <w:rsid w:val="0021149B"/>
    <w:rsid w:val="00211D3B"/>
    <w:rsid w:val="0022515D"/>
    <w:rsid w:val="0025674E"/>
    <w:rsid w:val="00272EC1"/>
    <w:rsid w:val="00273B75"/>
    <w:rsid w:val="00286CC8"/>
    <w:rsid w:val="0029214D"/>
    <w:rsid w:val="002924AB"/>
    <w:rsid w:val="002946BC"/>
    <w:rsid w:val="002A5E54"/>
    <w:rsid w:val="002B51B4"/>
    <w:rsid w:val="002B6AE5"/>
    <w:rsid w:val="002D1CE8"/>
    <w:rsid w:val="002E089A"/>
    <w:rsid w:val="002E44DF"/>
    <w:rsid w:val="002F166A"/>
    <w:rsid w:val="0030579A"/>
    <w:rsid w:val="00307B0F"/>
    <w:rsid w:val="0034532D"/>
    <w:rsid w:val="00351CE0"/>
    <w:rsid w:val="0036087E"/>
    <w:rsid w:val="00365613"/>
    <w:rsid w:val="003770EB"/>
    <w:rsid w:val="00390A01"/>
    <w:rsid w:val="00392D3E"/>
    <w:rsid w:val="003A48C6"/>
    <w:rsid w:val="003B0460"/>
    <w:rsid w:val="003D022F"/>
    <w:rsid w:val="003E73CE"/>
    <w:rsid w:val="00443C5F"/>
    <w:rsid w:val="0045032B"/>
    <w:rsid w:val="00453042"/>
    <w:rsid w:val="004755AD"/>
    <w:rsid w:val="004A49EA"/>
    <w:rsid w:val="004A57DF"/>
    <w:rsid w:val="004A5BEC"/>
    <w:rsid w:val="004F016A"/>
    <w:rsid w:val="004F7734"/>
    <w:rsid w:val="00506118"/>
    <w:rsid w:val="00506BA9"/>
    <w:rsid w:val="005071C2"/>
    <w:rsid w:val="00520038"/>
    <w:rsid w:val="00530899"/>
    <w:rsid w:val="00533AE7"/>
    <w:rsid w:val="00585E6F"/>
    <w:rsid w:val="00586E43"/>
    <w:rsid w:val="005C059E"/>
    <w:rsid w:val="005D4301"/>
    <w:rsid w:val="005D49AD"/>
    <w:rsid w:val="005F290A"/>
    <w:rsid w:val="005F73B8"/>
    <w:rsid w:val="00601EAD"/>
    <w:rsid w:val="00605632"/>
    <w:rsid w:val="00610F90"/>
    <w:rsid w:val="00620928"/>
    <w:rsid w:val="0062328B"/>
    <w:rsid w:val="00624F16"/>
    <w:rsid w:val="00636C3E"/>
    <w:rsid w:val="00652693"/>
    <w:rsid w:val="00662742"/>
    <w:rsid w:val="0067439C"/>
    <w:rsid w:val="00680BEF"/>
    <w:rsid w:val="006812BC"/>
    <w:rsid w:val="0068149E"/>
    <w:rsid w:val="006A177A"/>
    <w:rsid w:val="006B1C2E"/>
    <w:rsid w:val="006B3BA8"/>
    <w:rsid w:val="006E112D"/>
    <w:rsid w:val="006E303E"/>
    <w:rsid w:val="006F37C2"/>
    <w:rsid w:val="006F72FB"/>
    <w:rsid w:val="007025C7"/>
    <w:rsid w:val="00702A40"/>
    <w:rsid w:val="00717995"/>
    <w:rsid w:val="00731491"/>
    <w:rsid w:val="007328F9"/>
    <w:rsid w:val="007634E5"/>
    <w:rsid w:val="00770F10"/>
    <w:rsid w:val="00771C2E"/>
    <w:rsid w:val="007737F1"/>
    <w:rsid w:val="007775FB"/>
    <w:rsid w:val="007A3658"/>
    <w:rsid w:val="007A70EA"/>
    <w:rsid w:val="007B6329"/>
    <w:rsid w:val="007C278D"/>
    <w:rsid w:val="007C2F3D"/>
    <w:rsid w:val="007E123B"/>
    <w:rsid w:val="0081219F"/>
    <w:rsid w:val="008277DC"/>
    <w:rsid w:val="00834BAF"/>
    <w:rsid w:val="008472C4"/>
    <w:rsid w:val="00851F5E"/>
    <w:rsid w:val="00853046"/>
    <w:rsid w:val="0085338D"/>
    <w:rsid w:val="00854ADB"/>
    <w:rsid w:val="008646EF"/>
    <w:rsid w:val="00866592"/>
    <w:rsid w:val="00866EE0"/>
    <w:rsid w:val="00871F2C"/>
    <w:rsid w:val="008774EC"/>
    <w:rsid w:val="00880AFF"/>
    <w:rsid w:val="00885B71"/>
    <w:rsid w:val="008863F9"/>
    <w:rsid w:val="00895EB3"/>
    <w:rsid w:val="00896D18"/>
    <w:rsid w:val="008B3969"/>
    <w:rsid w:val="008B4C96"/>
    <w:rsid w:val="008B555B"/>
    <w:rsid w:val="008B7731"/>
    <w:rsid w:val="008F2B81"/>
    <w:rsid w:val="008F6EDD"/>
    <w:rsid w:val="00900C54"/>
    <w:rsid w:val="00912516"/>
    <w:rsid w:val="0092247D"/>
    <w:rsid w:val="009237C2"/>
    <w:rsid w:val="00925A97"/>
    <w:rsid w:val="00936879"/>
    <w:rsid w:val="009450F3"/>
    <w:rsid w:val="009500E9"/>
    <w:rsid w:val="00951E44"/>
    <w:rsid w:val="009664F0"/>
    <w:rsid w:val="00971D1E"/>
    <w:rsid w:val="00971EFC"/>
    <w:rsid w:val="009804E8"/>
    <w:rsid w:val="009868F0"/>
    <w:rsid w:val="00992B0E"/>
    <w:rsid w:val="009A6D21"/>
    <w:rsid w:val="009B21C9"/>
    <w:rsid w:val="009B3858"/>
    <w:rsid w:val="009B4316"/>
    <w:rsid w:val="009B6AC1"/>
    <w:rsid w:val="009C7D77"/>
    <w:rsid w:val="009E632B"/>
    <w:rsid w:val="009F4CC5"/>
    <w:rsid w:val="00A11214"/>
    <w:rsid w:val="00A2150E"/>
    <w:rsid w:val="00A21DE1"/>
    <w:rsid w:val="00A333A1"/>
    <w:rsid w:val="00A618A7"/>
    <w:rsid w:val="00A6289C"/>
    <w:rsid w:val="00A67689"/>
    <w:rsid w:val="00A71C7E"/>
    <w:rsid w:val="00A938B5"/>
    <w:rsid w:val="00A9521C"/>
    <w:rsid w:val="00AA4306"/>
    <w:rsid w:val="00AB38E6"/>
    <w:rsid w:val="00AC147B"/>
    <w:rsid w:val="00AC59A3"/>
    <w:rsid w:val="00AE36E4"/>
    <w:rsid w:val="00AE4228"/>
    <w:rsid w:val="00AE4CB2"/>
    <w:rsid w:val="00AF5ABE"/>
    <w:rsid w:val="00B01B4C"/>
    <w:rsid w:val="00B17142"/>
    <w:rsid w:val="00B443C7"/>
    <w:rsid w:val="00B55549"/>
    <w:rsid w:val="00B602A1"/>
    <w:rsid w:val="00B825AF"/>
    <w:rsid w:val="00BA25F0"/>
    <w:rsid w:val="00BD242F"/>
    <w:rsid w:val="00C173B2"/>
    <w:rsid w:val="00C268C3"/>
    <w:rsid w:val="00C341E0"/>
    <w:rsid w:val="00C4120B"/>
    <w:rsid w:val="00C477D3"/>
    <w:rsid w:val="00C50B08"/>
    <w:rsid w:val="00C54AFB"/>
    <w:rsid w:val="00C64DD0"/>
    <w:rsid w:val="00C74ED3"/>
    <w:rsid w:val="00C7772E"/>
    <w:rsid w:val="00CA608B"/>
    <w:rsid w:val="00CB0158"/>
    <w:rsid w:val="00CB60D6"/>
    <w:rsid w:val="00CB75B3"/>
    <w:rsid w:val="00CD334F"/>
    <w:rsid w:val="00CE400D"/>
    <w:rsid w:val="00D0360F"/>
    <w:rsid w:val="00D61229"/>
    <w:rsid w:val="00D77C76"/>
    <w:rsid w:val="00D94C67"/>
    <w:rsid w:val="00DA49C3"/>
    <w:rsid w:val="00DA5928"/>
    <w:rsid w:val="00DC697F"/>
    <w:rsid w:val="00DC719B"/>
    <w:rsid w:val="00DD2412"/>
    <w:rsid w:val="00DE045A"/>
    <w:rsid w:val="00E078EF"/>
    <w:rsid w:val="00E12485"/>
    <w:rsid w:val="00E25AE5"/>
    <w:rsid w:val="00E45635"/>
    <w:rsid w:val="00E47E01"/>
    <w:rsid w:val="00E54CED"/>
    <w:rsid w:val="00E8467B"/>
    <w:rsid w:val="00E84F4F"/>
    <w:rsid w:val="00E927A0"/>
    <w:rsid w:val="00EC46DC"/>
    <w:rsid w:val="00EE3755"/>
    <w:rsid w:val="00EE5D77"/>
    <w:rsid w:val="00F01494"/>
    <w:rsid w:val="00F114F2"/>
    <w:rsid w:val="00F17231"/>
    <w:rsid w:val="00F23C05"/>
    <w:rsid w:val="00F27FEC"/>
    <w:rsid w:val="00F546F3"/>
    <w:rsid w:val="00F746BA"/>
    <w:rsid w:val="00F76CAB"/>
    <w:rsid w:val="00F9186F"/>
    <w:rsid w:val="00F97180"/>
    <w:rsid w:val="00FA1C0E"/>
    <w:rsid w:val="00FB7D5C"/>
    <w:rsid w:val="00FC518A"/>
    <w:rsid w:val="00FD1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0334F"/>
  <w15:docId w15:val="{9EEDDC3D-9A56-43E3-BA92-3BE95D97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4F2"/>
  </w:style>
  <w:style w:type="paragraph" w:styleId="Heading1">
    <w:name w:val="heading 1"/>
    <w:basedOn w:val="Normal"/>
    <w:next w:val="Normal"/>
    <w:link w:val="Heading1Char"/>
    <w:qFormat/>
    <w:rsid w:val="00CD334F"/>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D334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D334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D334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D334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D334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D334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D334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D334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34F"/>
  </w:style>
  <w:style w:type="paragraph" w:styleId="Footer">
    <w:name w:val="footer"/>
    <w:basedOn w:val="Normal"/>
    <w:link w:val="FooterChar"/>
    <w:uiPriority w:val="99"/>
    <w:unhideWhenUsed/>
    <w:rsid w:val="00CD3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34F"/>
  </w:style>
  <w:style w:type="character" w:customStyle="1" w:styleId="Heading1Char">
    <w:name w:val="Heading 1 Char"/>
    <w:basedOn w:val="DefaultParagraphFont"/>
    <w:link w:val="Heading1"/>
    <w:rsid w:val="00CD33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D334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D334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D334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D334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D334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D334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D334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D334F"/>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semiHidden/>
    <w:unhideWhenUsed/>
    <w:rsid w:val="000A7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A7105"/>
    <w:rPr>
      <w:rFonts w:ascii="Tahoma" w:hAnsi="Tahoma" w:cs="Tahoma"/>
      <w:sz w:val="16"/>
      <w:szCs w:val="16"/>
    </w:rPr>
  </w:style>
  <w:style w:type="paragraph" w:styleId="ListParagraph">
    <w:name w:val="List Paragraph"/>
    <w:basedOn w:val="Normal"/>
    <w:uiPriority w:val="34"/>
    <w:qFormat/>
    <w:rsid w:val="00B825AF"/>
    <w:pPr>
      <w:ind w:left="720"/>
      <w:contextualSpacing/>
    </w:pPr>
  </w:style>
  <w:style w:type="table" w:styleId="TableGrid">
    <w:name w:val="Table Grid"/>
    <w:basedOn w:val="TableNormal"/>
    <w:uiPriority w:val="59"/>
    <w:rsid w:val="002B5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D022F"/>
    <w:pPr>
      <w:widowControl w:val="0"/>
      <w:spacing w:after="0" w:line="240" w:lineRule="auto"/>
    </w:pPr>
  </w:style>
  <w:style w:type="numbering" w:customStyle="1" w:styleId="NoList1">
    <w:name w:val="No List1"/>
    <w:next w:val="NoList"/>
    <w:semiHidden/>
    <w:unhideWhenUsed/>
    <w:rsid w:val="002946BC"/>
  </w:style>
  <w:style w:type="character" w:styleId="PageNumber">
    <w:name w:val="page number"/>
    <w:basedOn w:val="DefaultParagraphFont"/>
    <w:rsid w:val="002946BC"/>
  </w:style>
  <w:style w:type="paragraph" w:styleId="BodyTextIndent">
    <w:name w:val="Body Text Indent"/>
    <w:basedOn w:val="Normal"/>
    <w:link w:val="BodyTextIndentChar"/>
    <w:rsid w:val="00294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spacing w:after="0" w:line="240" w:lineRule="auto"/>
      <w:ind w:left="720" w:hanging="720"/>
    </w:pPr>
    <w:rPr>
      <w:rFonts w:ascii="Arial" w:eastAsia="Times New Roman" w:hAnsi="Arial" w:cs="Arial"/>
      <w:sz w:val="20"/>
      <w:szCs w:val="20"/>
    </w:rPr>
  </w:style>
  <w:style w:type="character" w:customStyle="1" w:styleId="BodyTextIndentChar">
    <w:name w:val="Body Text Indent Char"/>
    <w:basedOn w:val="DefaultParagraphFont"/>
    <w:link w:val="BodyTextIndent"/>
    <w:rsid w:val="002946BC"/>
    <w:rPr>
      <w:rFonts w:ascii="Arial" w:eastAsia="Times New Roman" w:hAnsi="Arial" w:cs="Arial"/>
      <w:sz w:val="20"/>
      <w:szCs w:val="20"/>
    </w:rPr>
  </w:style>
  <w:style w:type="paragraph" w:styleId="BodyTextIndent2">
    <w:name w:val="Body Text Indent 2"/>
    <w:basedOn w:val="Normal"/>
    <w:link w:val="BodyTextIndent2Char"/>
    <w:rsid w:val="002946BC"/>
    <w:pPr>
      <w:tabs>
        <w:tab w:val="left" w:pos="540"/>
        <w:tab w:val="left" w:pos="3960"/>
        <w:tab w:val="left" w:pos="6345"/>
        <w:tab w:val="left" w:pos="7785"/>
      </w:tabs>
      <w:autoSpaceDE w:val="0"/>
      <w:autoSpaceDN w:val="0"/>
      <w:spacing w:after="0" w:line="240" w:lineRule="auto"/>
      <w:ind w:left="540" w:hanging="540"/>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2946BC"/>
    <w:rPr>
      <w:rFonts w:ascii="Arial" w:eastAsia="Times New Roman" w:hAnsi="Arial" w:cs="Arial"/>
      <w:sz w:val="20"/>
      <w:szCs w:val="20"/>
    </w:rPr>
  </w:style>
  <w:style w:type="paragraph" w:styleId="BodyTextIndent3">
    <w:name w:val="Body Text Indent 3"/>
    <w:basedOn w:val="Normal"/>
    <w:link w:val="BodyTextIndent3Char"/>
    <w:rsid w:val="002946BC"/>
    <w:pPr>
      <w:tabs>
        <w:tab w:val="left" w:pos="0"/>
        <w:tab w:val="left" w:pos="540"/>
        <w:tab w:val="center" w:pos="1260"/>
        <w:tab w:val="center" w:pos="4500"/>
        <w:tab w:val="center" w:pos="6660"/>
        <w:tab w:val="center" w:pos="7380"/>
        <w:tab w:val="center" w:pos="8100"/>
        <w:tab w:val="center" w:pos="8865"/>
        <w:tab w:val="center" w:pos="9360"/>
      </w:tabs>
      <w:autoSpaceDE w:val="0"/>
      <w:autoSpaceDN w:val="0"/>
      <w:spacing w:after="0" w:line="240" w:lineRule="auto"/>
      <w:ind w:hanging="180"/>
      <w:jc w:val="both"/>
    </w:pPr>
    <w:rPr>
      <w:rFonts w:ascii="Arial" w:eastAsia="Times New Roman" w:hAnsi="Arial" w:cs="Arial"/>
      <w:sz w:val="20"/>
      <w:szCs w:val="20"/>
    </w:rPr>
  </w:style>
  <w:style w:type="character" w:customStyle="1" w:styleId="BodyTextIndent3Char">
    <w:name w:val="Body Text Indent 3 Char"/>
    <w:basedOn w:val="DefaultParagraphFont"/>
    <w:link w:val="BodyTextIndent3"/>
    <w:rsid w:val="002946BC"/>
    <w:rPr>
      <w:rFonts w:ascii="Arial" w:eastAsia="Times New Roman" w:hAnsi="Arial" w:cs="Arial"/>
      <w:sz w:val="20"/>
      <w:szCs w:val="20"/>
    </w:rPr>
  </w:style>
  <w:style w:type="paragraph" w:styleId="BodyText">
    <w:name w:val="Body Text"/>
    <w:basedOn w:val="Normal"/>
    <w:link w:val="BodyTextChar"/>
    <w:rsid w:val="002946BC"/>
    <w:pPr>
      <w:tabs>
        <w:tab w:val="left" w:pos="720"/>
        <w:tab w:val="left" w:pos="1440"/>
        <w:tab w:val="left" w:pos="7920"/>
        <w:tab w:val="decimal" w:pos="8820"/>
      </w:tabs>
      <w:autoSpaceDE w:val="0"/>
      <w:autoSpaceDN w:val="0"/>
      <w:spacing w:after="0" w:line="240" w:lineRule="auto"/>
    </w:pPr>
    <w:rPr>
      <w:rFonts w:ascii="Arial" w:eastAsia="Times New Roman" w:hAnsi="Arial" w:cs="Arial"/>
      <w:sz w:val="20"/>
      <w:szCs w:val="20"/>
    </w:rPr>
  </w:style>
  <w:style w:type="character" w:customStyle="1" w:styleId="BodyTextChar">
    <w:name w:val="Body Text Char"/>
    <w:basedOn w:val="DefaultParagraphFont"/>
    <w:link w:val="BodyText"/>
    <w:rsid w:val="002946BC"/>
    <w:rPr>
      <w:rFonts w:ascii="Arial" w:eastAsia="Times New Roman" w:hAnsi="Arial" w:cs="Arial"/>
      <w:sz w:val="20"/>
      <w:szCs w:val="20"/>
    </w:rPr>
  </w:style>
  <w:style w:type="paragraph" w:styleId="DocumentMap">
    <w:name w:val="Document Map"/>
    <w:basedOn w:val="Normal"/>
    <w:link w:val="DocumentMapChar"/>
    <w:semiHidden/>
    <w:rsid w:val="002946BC"/>
    <w:pPr>
      <w:shd w:val="clear" w:color="auto" w:fill="000080"/>
      <w:autoSpaceDE w:val="0"/>
      <w:autoSpaceDN w:val="0"/>
      <w:spacing w:after="0" w:line="240" w:lineRule="auto"/>
    </w:pPr>
    <w:rPr>
      <w:rFonts w:ascii="Tahoma" w:eastAsia="Times New Roman" w:hAnsi="Tahoma" w:cs="Tahoma"/>
    </w:rPr>
  </w:style>
  <w:style w:type="character" w:customStyle="1" w:styleId="DocumentMapChar">
    <w:name w:val="Document Map Char"/>
    <w:basedOn w:val="DefaultParagraphFont"/>
    <w:link w:val="DocumentMap"/>
    <w:semiHidden/>
    <w:rsid w:val="002946BC"/>
    <w:rPr>
      <w:rFonts w:ascii="Tahoma" w:eastAsia="Times New Roman" w:hAnsi="Tahoma" w:cs="Tahoma"/>
      <w:shd w:val="clear" w:color="auto" w:fill="000080"/>
    </w:rPr>
  </w:style>
  <w:style w:type="character" w:styleId="CommentReference">
    <w:name w:val="annotation reference"/>
    <w:rsid w:val="002946BC"/>
    <w:rPr>
      <w:sz w:val="16"/>
      <w:szCs w:val="16"/>
    </w:rPr>
  </w:style>
  <w:style w:type="paragraph" w:styleId="CommentText">
    <w:name w:val="annotation text"/>
    <w:basedOn w:val="Normal"/>
    <w:link w:val="CommentTextChar"/>
    <w:rsid w:val="002946BC"/>
    <w:pPr>
      <w:autoSpaceDE w:val="0"/>
      <w:autoSpaceDN w:val="0"/>
      <w:spacing w:after="0" w:line="240" w:lineRule="auto"/>
    </w:pPr>
    <w:rPr>
      <w:rFonts w:ascii="NewCenturySchlbk" w:eastAsia="Times New Roman" w:hAnsi="NewCenturySchlbk" w:cs="NewCenturySchlbk"/>
      <w:sz w:val="20"/>
      <w:szCs w:val="20"/>
    </w:rPr>
  </w:style>
  <w:style w:type="character" w:customStyle="1" w:styleId="CommentTextChar">
    <w:name w:val="Comment Text Char"/>
    <w:basedOn w:val="DefaultParagraphFont"/>
    <w:link w:val="CommentText"/>
    <w:rsid w:val="002946BC"/>
    <w:rPr>
      <w:rFonts w:ascii="NewCenturySchlbk" w:eastAsia="Times New Roman" w:hAnsi="NewCenturySchlbk" w:cs="NewCenturySchlbk"/>
      <w:sz w:val="20"/>
      <w:szCs w:val="20"/>
    </w:rPr>
  </w:style>
  <w:style w:type="paragraph" w:styleId="CommentSubject">
    <w:name w:val="annotation subject"/>
    <w:basedOn w:val="CommentText"/>
    <w:next w:val="CommentText"/>
    <w:link w:val="CommentSubjectChar"/>
    <w:rsid w:val="002946BC"/>
    <w:rPr>
      <w:b/>
      <w:bCs/>
    </w:rPr>
  </w:style>
  <w:style w:type="character" w:customStyle="1" w:styleId="CommentSubjectChar">
    <w:name w:val="Comment Subject Char"/>
    <w:basedOn w:val="CommentTextChar"/>
    <w:link w:val="CommentSubject"/>
    <w:rsid w:val="002946BC"/>
    <w:rPr>
      <w:rFonts w:ascii="NewCenturySchlbk" w:eastAsia="Times New Roman" w:hAnsi="NewCenturySchlbk" w:cs="NewCenturySchlbk"/>
      <w:b/>
      <w:bCs/>
      <w:sz w:val="20"/>
      <w:szCs w:val="20"/>
    </w:rPr>
  </w:style>
  <w:style w:type="paragraph" w:styleId="Title">
    <w:name w:val="Title"/>
    <w:basedOn w:val="Normal"/>
    <w:next w:val="Normal"/>
    <w:link w:val="TitleChar"/>
    <w:qFormat/>
    <w:rsid w:val="002946BC"/>
    <w:pPr>
      <w:autoSpaceDE w:val="0"/>
      <w:autoSpaceDN w:val="0"/>
      <w:spacing w:after="0" w:line="240" w:lineRule="auto"/>
      <w:ind w:right="864"/>
      <w:jc w:val="center"/>
    </w:pPr>
    <w:rPr>
      <w:rFonts w:ascii="Arial" w:eastAsia="Times New Roman" w:hAnsi="Arial" w:cs="Arial"/>
      <w:b/>
      <w:bCs/>
      <w:sz w:val="40"/>
      <w:szCs w:val="40"/>
    </w:rPr>
  </w:style>
  <w:style w:type="character" w:customStyle="1" w:styleId="TitleChar">
    <w:name w:val="Title Char"/>
    <w:basedOn w:val="DefaultParagraphFont"/>
    <w:link w:val="Title"/>
    <w:rsid w:val="002946BC"/>
    <w:rPr>
      <w:rFonts w:ascii="Arial" w:eastAsia="Times New Roman" w:hAnsi="Arial" w:cs="Arial"/>
      <w:b/>
      <w:bCs/>
      <w:sz w:val="40"/>
      <w:szCs w:val="40"/>
    </w:rPr>
  </w:style>
  <w:style w:type="paragraph" w:styleId="Subtitle">
    <w:name w:val="Subtitle"/>
    <w:basedOn w:val="Normal"/>
    <w:next w:val="Normal"/>
    <w:link w:val="SubtitleChar"/>
    <w:qFormat/>
    <w:rsid w:val="002946BC"/>
    <w:pPr>
      <w:autoSpaceDE w:val="0"/>
      <w:autoSpaceDN w:val="0"/>
      <w:spacing w:after="0" w:line="240" w:lineRule="auto"/>
      <w:ind w:right="864"/>
      <w:jc w:val="center"/>
    </w:pPr>
    <w:rPr>
      <w:rFonts w:ascii="Arial" w:eastAsia="Times New Roman" w:hAnsi="Arial" w:cs="Arial"/>
      <w:sz w:val="36"/>
      <w:szCs w:val="36"/>
    </w:rPr>
  </w:style>
  <w:style w:type="character" w:customStyle="1" w:styleId="SubtitleChar">
    <w:name w:val="Subtitle Char"/>
    <w:basedOn w:val="DefaultParagraphFont"/>
    <w:link w:val="Subtitle"/>
    <w:rsid w:val="002946BC"/>
    <w:rPr>
      <w:rFonts w:ascii="Arial" w:eastAsia="Times New Roman" w:hAnsi="Arial" w:cs="Arial"/>
      <w:sz w:val="36"/>
      <w:szCs w:val="36"/>
    </w:rPr>
  </w:style>
  <w:style w:type="paragraph" w:styleId="Revision">
    <w:name w:val="Revision"/>
    <w:hidden/>
    <w:uiPriority w:val="99"/>
    <w:semiHidden/>
    <w:rsid w:val="002946BC"/>
    <w:pPr>
      <w:spacing w:after="0" w:line="240" w:lineRule="auto"/>
    </w:pPr>
    <w:rPr>
      <w:rFonts w:ascii="NewCenturySchlbk" w:eastAsia="Times New Roman" w:hAnsi="NewCenturySchlbk" w:cs="NewCenturySchlbk"/>
    </w:rPr>
  </w:style>
  <w:style w:type="table" w:customStyle="1" w:styleId="TableGrid1">
    <w:name w:val="Table Grid1"/>
    <w:basedOn w:val="TableNormal"/>
    <w:next w:val="TableGrid"/>
    <w:uiPriority w:val="59"/>
    <w:rsid w:val="002946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2946BC"/>
    <w:pPr>
      <w:autoSpaceDE w:val="0"/>
      <w:autoSpaceDN w:val="0"/>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2946BC"/>
    <w:pPr>
      <w:autoSpaceDE w:val="0"/>
      <w:autoSpaceDN w:val="0"/>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9C7D77"/>
    <w:rPr>
      <w:color w:val="0000FF"/>
      <w:u w:val="single"/>
    </w:rPr>
  </w:style>
  <w:style w:type="character" w:styleId="UnresolvedMention">
    <w:name w:val="Unresolved Mention"/>
    <w:basedOn w:val="DefaultParagraphFont"/>
    <w:uiPriority w:val="99"/>
    <w:semiHidden/>
    <w:unhideWhenUsed/>
    <w:rsid w:val="003B0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3742">
      <w:bodyDiv w:val="1"/>
      <w:marLeft w:val="0"/>
      <w:marRight w:val="0"/>
      <w:marTop w:val="0"/>
      <w:marBottom w:val="0"/>
      <w:divBdr>
        <w:top w:val="none" w:sz="0" w:space="0" w:color="auto"/>
        <w:left w:val="none" w:sz="0" w:space="0" w:color="auto"/>
        <w:bottom w:val="none" w:sz="0" w:space="0" w:color="auto"/>
        <w:right w:val="none" w:sz="0" w:space="0" w:color="auto"/>
      </w:divBdr>
      <w:divsChild>
        <w:div w:id="1945961755">
          <w:marLeft w:val="0"/>
          <w:marRight w:val="0"/>
          <w:marTop w:val="0"/>
          <w:marBottom w:val="0"/>
          <w:divBdr>
            <w:top w:val="none" w:sz="0" w:space="0" w:color="auto"/>
            <w:left w:val="none" w:sz="0" w:space="0" w:color="auto"/>
            <w:bottom w:val="none" w:sz="0" w:space="0" w:color="auto"/>
            <w:right w:val="none" w:sz="0" w:space="0" w:color="auto"/>
          </w:divBdr>
        </w:div>
        <w:div w:id="1482622711">
          <w:marLeft w:val="0"/>
          <w:marRight w:val="0"/>
          <w:marTop w:val="0"/>
          <w:marBottom w:val="0"/>
          <w:divBdr>
            <w:top w:val="none" w:sz="0" w:space="0" w:color="auto"/>
            <w:left w:val="none" w:sz="0" w:space="0" w:color="auto"/>
            <w:bottom w:val="none" w:sz="0" w:space="0" w:color="auto"/>
            <w:right w:val="none" w:sz="0" w:space="0" w:color="auto"/>
          </w:divBdr>
        </w:div>
        <w:div w:id="1203519323">
          <w:marLeft w:val="0"/>
          <w:marRight w:val="0"/>
          <w:marTop w:val="0"/>
          <w:marBottom w:val="0"/>
          <w:divBdr>
            <w:top w:val="none" w:sz="0" w:space="0" w:color="auto"/>
            <w:left w:val="none" w:sz="0" w:space="0" w:color="auto"/>
            <w:bottom w:val="none" w:sz="0" w:space="0" w:color="auto"/>
            <w:right w:val="none" w:sz="0" w:space="0" w:color="auto"/>
          </w:divBdr>
        </w:div>
        <w:div w:id="442116932">
          <w:marLeft w:val="0"/>
          <w:marRight w:val="0"/>
          <w:marTop w:val="0"/>
          <w:marBottom w:val="0"/>
          <w:divBdr>
            <w:top w:val="none" w:sz="0" w:space="0" w:color="auto"/>
            <w:left w:val="none" w:sz="0" w:space="0" w:color="auto"/>
            <w:bottom w:val="none" w:sz="0" w:space="0" w:color="auto"/>
            <w:right w:val="none" w:sz="0" w:space="0" w:color="auto"/>
          </w:divBdr>
        </w:div>
        <w:div w:id="1840344511">
          <w:marLeft w:val="0"/>
          <w:marRight w:val="0"/>
          <w:marTop w:val="0"/>
          <w:marBottom w:val="0"/>
          <w:divBdr>
            <w:top w:val="none" w:sz="0" w:space="0" w:color="auto"/>
            <w:left w:val="none" w:sz="0" w:space="0" w:color="auto"/>
            <w:bottom w:val="none" w:sz="0" w:space="0" w:color="auto"/>
            <w:right w:val="none" w:sz="0" w:space="0" w:color="auto"/>
          </w:divBdr>
        </w:div>
        <w:div w:id="1465537776">
          <w:marLeft w:val="0"/>
          <w:marRight w:val="0"/>
          <w:marTop w:val="0"/>
          <w:marBottom w:val="0"/>
          <w:divBdr>
            <w:top w:val="none" w:sz="0" w:space="0" w:color="auto"/>
            <w:left w:val="none" w:sz="0" w:space="0" w:color="auto"/>
            <w:bottom w:val="none" w:sz="0" w:space="0" w:color="auto"/>
            <w:right w:val="none" w:sz="0" w:space="0" w:color="auto"/>
          </w:divBdr>
        </w:div>
        <w:div w:id="455178504">
          <w:marLeft w:val="0"/>
          <w:marRight w:val="0"/>
          <w:marTop w:val="0"/>
          <w:marBottom w:val="0"/>
          <w:divBdr>
            <w:top w:val="none" w:sz="0" w:space="0" w:color="auto"/>
            <w:left w:val="none" w:sz="0" w:space="0" w:color="auto"/>
            <w:bottom w:val="none" w:sz="0" w:space="0" w:color="auto"/>
            <w:right w:val="none" w:sz="0" w:space="0" w:color="auto"/>
          </w:divBdr>
        </w:div>
        <w:div w:id="1115175124">
          <w:marLeft w:val="0"/>
          <w:marRight w:val="0"/>
          <w:marTop w:val="0"/>
          <w:marBottom w:val="0"/>
          <w:divBdr>
            <w:top w:val="none" w:sz="0" w:space="0" w:color="auto"/>
            <w:left w:val="none" w:sz="0" w:space="0" w:color="auto"/>
            <w:bottom w:val="none" w:sz="0" w:space="0" w:color="auto"/>
            <w:right w:val="none" w:sz="0" w:space="0" w:color="auto"/>
          </w:divBdr>
        </w:div>
        <w:div w:id="895165040">
          <w:marLeft w:val="0"/>
          <w:marRight w:val="0"/>
          <w:marTop w:val="0"/>
          <w:marBottom w:val="0"/>
          <w:divBdr>
            <w:top w:val="none" w:sz="0" w:space="0" w:color="auto"/>
            <w:left w:val="none" w:sz="0" w:space="0" w:color="auto"/>
            <w:bottom w:val="none" w:sz="0" w:space="0" w:color="auto"/>
            <w:right w:val="none" w:sz="0" w:space="0" w:color="auto"/>
          </w:divBdr>
        </w:div>
        <w:div w:id="1028797295">
          <w:marLeft w:val="0"/>
          <w:marRight w:val="0"/>
          <w:marTop w:val="0"/>
          <w:marBottom w:val="0"/>
          <w:divBdr>
            <w:top w:val="none" w:sz="0" w:space="0" w:color="auto"/>
            <w:left w:val="none" w:sz="0" w:space="0" w:color="auto"/>
            <w:bottom w:val="none" w:sz="0" w:space="0" w:color="auto"/>
            <w:right w:val="none" w:sz="0" w:space="0" w:color="auto"/>
          </w:divBdr>
        </w:div>
      </w:divsChild>
    </w:div>
    <w:div w:id="67313557">
      <w:bodyDiv w:val="1"/>
      <w:marLeft w:val="0"/>
      <w:marRight w:val="0"/>
      <w:marTop w:val="0"/>
      <w:marBottom w:val="0"/>
      <w:divBdr>
        <w:top w:val="none" w:sz="0" w:space="0" w:color="auto"/>
        <w:left w:val="none" w:sz="0" w:space="0" w:color="auto"/>
        <w:bottom w:val="none" w:sz="0" w:space="0" w:color="auto"/>
        <w:right w:val="none" w:sz="0" w:space="0" w:color="auto"/>
      </w:divBdr>
    </w:div>
    <w:div w:id="228729157">
      <w:bodyDiv w:val="1"/>
      <w:marLeft w:val="0"/>
      <w:marRight w:val="0"/>
      <w:marTop w:val="0"/>
      <w:marBottom w:val="0"/>
      <w:divBdr>
        <w:top w:val="none" w:sz="0" w:space="0" w:color="auto"/>
        <w:left w:val="none" w:sz="0" w:space="0" w:color="auto"/>
        <w:bottom w:val="none" w:sz="0" w:space="0" w:color="auto"/>
        <w:right w:val="none" w:sz="0" w:space="0" w:color="auto"/>
      </w:divBdr>
      <w:divsChild>
        <w:div w:id="267933341">
          <w:marLeft w:val="0"/>
          <w:marRight w:val="0"/>
          <w:marTop w:val="0"/>
          <w:marBottom w:val="0"/>
          <w:divBdr>
            <w:top w:val="none" w:sz="0" w:space="0" w:color="auto"/>
            <w:left w:val="none" w:sz="0" w:space="0" w:color="auto"/>
            <w:bottom w:val="none" w:sz="0" w:space="0" w:color="auto"/>
            <w:right w:val="none" w:sz="0" w:space="0" w:color="auto"/>
          </w:divBdr>
        </w:div>
        <w:div w:id="1515341354">
          <w:marLeft w:val="0"/>
          <w:marRight w:val="0"/>
          <w:marTop w:val="0"/>
          <w:marBottom w:val="0"/>
          <w:divBdr>
            <w:top w:val="none" w:sz="0" w:space="0" w:color="auto"/>
            <w:left w:val="none" w:sz="0" w:space="0" w:color="auto"/>
            <w:bottom w:val="none" w:sz="0" w:space="0" w:color="auto"/>
            <w:right w:val="none" w:sz="0" w:space="0" w:color="auto"/>
          </w:divBdr>
        </w:div>
        <w:div w:id="1609240627">
          <w:marLeft w:val="0"/>
          <w:marRight w:val="0"/>
          <w:marTop w:val="0"/>
          <w:marBottom w:val="0"/>
          <w:divBdr>
            <w:top w:val="none" w:sz="0" w:space="0" w:color="auto"/>
            <w:left w:val="none" w:sz="0" w:space="0" w:color="auto"/>
            <w:bottom w:val="none" w:sz="0" w:space="0" w:color="auto"/>
            <w:right w:val="none" w:sz="0" w:space="0" w:color="auto"/>
          </w:divBdr>
        </w:div>
        <w:div w:id="1964996126">
          <w:marLeft w:val="0"/>
          <w:marRight w:val="0"/>
          <w:marTop w:val="0"/>
          <w:marBottom w:val="0"/>
          <w:divBdr>
            <w:top w:val="none" w:sz="0" w:space="0" w:color="auto"/>
            <w:left w:val="none" w:sz="0" w:space="0" w:color="auto"/>
            <w:bottom w:val="none" w:sz="0" w:space="0" w:color="auto"/>
            <w:right w:val="none" w:sz="0" w:space="0" w:color="auto"/>
          </w:divBdr>
        </w:div>
        <w:div w:id="2111048446">
          <w:marLeft w:val="0"/>
          <w:marRight w:val="0"/>
          <w:marTop w:val="0"/>
          <w:marBottom w:val="0"/>
          <w:divBdr>
            <w:top w:val="none" w:sz="0" w:space="0" w:color="auto"/>
            <w:left w:val="none" w:sz="0" w:space="0" w:color="auto"/>
            <w:bottom w:val="none" w:sz="0" w:space="0" w:color="auto"/>
            <w:right w:val="none" w:sz="0" w:space="0" w:color="auto"/>
          </w:divBdr>
        </w:div>
        <w:div w:id="991058871">
          <w:marLeft w:val="0"/>
          <w:marRight w:val="0"/>
          <w:marTop w:val="0"/>
          <w:marBottom w:val="0"/>
          <w:divBdr>
            <w:top w:val="none" w:sz="0" w:space="0" w:color="auto"/>
            <w:left w:val="none" w:sz="0" w:space="0" w:color="auto"/>
            <w:bottom w:val="none" w:sz="0" w:space="0" w:color="auto"/>
            <w:right w:val="none" w:sz="0" w:space="0" w:color="auto"/>
          </w:divBdr>
        </w:div>
        <w:div w:id="563756935">
          <w:marLeft w:val="0"/>
          <w:marRight w:val="0"/>
          <w:marTop w:val="0"/>
          <w:marBottom w:val="0"/>
          <w:divBdr>
            <w:top w:val="none" w:sz="0" w:space="0" w:color="auto"/>
            <w:left w:val="none" w:sz="0" w:space="0" w:color="auto"/>
            <w:bottom w:val="none" w:sz="0" w:space="0" w:color="auto"/>
            <w:right w:val="none" w:sz="0" w:space="0" w:color="auto"/>
          </w:divBdr>
        </w:div>
        <w:div w:id="644772473">
          <w:marLeft w:val="0"/>
          <w:marRight w:val="0"/>
          <w:marTop w:val="0"/>
          <w:marBottom w:val="0"/>
          <w:divBdr>
            <w:top w:val="none" w:sz="0" w:space="0" w:color="auto"/>
            <w:left w:val="none" w:sz="0" w:space="0" w:color="auto"/>
            <w:bottom w:val="none" w:sz="0" w:space="0" w:color="auto"/>
            <w:right w:val="none" w:sz="0" w:space="0" w:color="auto"/>
          </w:divBdr>
        </w:div>
        <w:div w:id="1177500827">
          <w:marLeft w:val="0"/>
          <w:marRight w:val="0"/>
          <w:marTop w:val="0"/>
          <w:marBottom w:val="0"/>
          <w:divBdr>
            <w:top w:val="none" w:sz="0" w:space="0" w:color="auto"/>
            <w:left w:val="none" w:sz="0" w:space="0" w:color="auto"/>
            <w:bottom w:val="none" w:sz="0" w:space="0" w:color="auto"/>
            <w:right w:val="none" w:sz="0" w:space="0" w:color="auto"/>
          </w:divBdr>
        </w:div>
        <w:div w:id="799880928">
          <w:marLeft w:val="0"/>
          <w:marRight w:val="0"/>
          <w:marTop w:val="0"/>
          <w:marBottom w:val="0"/>
          <w:divBdr>
            <w:top w:val="none" w:sz="0" w:space="0" w:color="auto"/>
            <w:left w:val="none" w:sz="0" w:space="0" w:color="auto"/>
            <w:bottom w:val="none" w:sz="0" w:space="0" w:color="auto"/>
            <w:right w:val="none" w:sz="0" w:space="0" w:color="auto"/>
          </w:divBdr>
        </w:div>
      </w:divsChild>
    </w:div>
    <w:div w:id="407114707">
      <w:bodyDiv w:val="1"/>
      <w:marLeft w:val="0"/>
      <w:marRight w:val="0"/>
      <w:marTop w:val="0"/>
      <w:marBottom w:val="0"/>
      <w:divBdr>
        <w:top w:val="none" w:sz="0" w:space="0" w:color="auto"/>
        <w:left w:val="none" w:sz="0" w:space="0" w:color="auto"/>
        <w:bottom w:val="none" w:sz="0" w:space="0" w:color="auto"/>
        <w:right w:val="none" w:sz="0" w:space="0" w:color="auto"/>
      </w:divBdr>
    </w:div>
    <w:div w:id="708185272">
      <w:bodyDiv w:val="1"/>
      <w:marLeft w:val="0"/>
      <w:marRight w:val="0"/>
      <w:marTop w:val="0"/>
      <w:marBottom w:val="0"/>
      <w:divBdr>
        <w:top w:val="none" w:sz="0" w:space="0" w:color="auto"/>
        <w:left w:val="none" w:sz="0" w:space="0" w:color="auto"/>
        <w:bottom w:val="none" w:sz="0" w:space="0" w:color="auto"/>
        <w:right w:val="none" w:sz="0" w:space="0" w:color="auto"/>
      </w:divBdr>
    </w:div>
    <w:div w:id="820461648">
      <w:bodyDiv w:val="1"/>
      <w:marLeft w:val="0"/>
      <w:marRight w:val="0"/>
      <w:marTop w:val="0"/>
      <w:marBottom w:val="0"/>
      <w:divBdr>
        <w:top w:val="none" w:sz="0" w:space="0" w:color="auto"/>
        <w:left w:val="none" w:sz="0" w:space="0" w:color="auto"/>
        <w:bottom w:val="none" w:sz="0" w:space="0" w:color="auto"/>
        <w:right w:val="none" w:sz="0" w:space="0" w:color="auto"/>
      </w:divBdr>
    </w:div>
    <w:div w:id="1009676560">
      <w:bodyDiv w:val="1"/>
      <w:marLeft w:val="0"/>
      <w:marRight w:val="0"/>
      <w:marTop w:val="0"/>
      <w:marBottom w:val="0"/>
      <w:divBdr>
        <w:top w:val="none" w:sz="0" w:space="0" w:color="auto"/>
        <w:left w:val="none" w:sz="0" w:space="0" w:color="auto"/>
        <w:bottom w:val="none" w:sz="0" w:space="0" w:color="auto"/>
        <w:right w:val="none" w:sz="0" w:space="0" w:color="auto"/>
      </w:divBdr>
    </w:div>
    <w:div w:id="1177114399">
      <w:bodyDiv w:val="1"/>
      <w:marLeft w:val="0"/>
      <w:marRight w:val="0"/>
      <w:marTop w:val="0"/>
      <w:marBottom w:val="0"/>
      <w:divBdr>
        <w:top w:val="none" w:sz="0" w:space="0" w:color="auto"/>
        <w:left w:val="none" w:sz="0" w:space="0" w:color="auto"/>
        <w:bottom w:val="none" w:sz="0" w:space="0" w:color="auto"/>
        <w:right w:val="none" w:sz="0" w:space="0" w:color="auto"/>
      </w:divBdr>
    </w:div>
    <w:div w:id="1795974805">
      <w:bodyDiv w:val="1"/>
      <w:marLeft w:val="0"/>
      <w:marRight w:val="0"/>
      <w:marTop w:val="0"/>
      <w:marBottom w:val="0"/>
      <w:divBdr>
        <w:top w:val="none" w:sz="0" w:space="0" w:color="auto"/>
        <w:left w:val="none" w:sz="0" w:space="0" w:color="auto"/>
        <w:bottom w:val="none" w:sz="0" w:space="0" w:color="auto"/>
        <w:right w:val="none" w:sz="0" w:space="0" w:color="auto"/>
      </w:divBdr>
    </w:div>
    <w:div w:id="1911385081">
      <w:bodyDiv w:val="1"/>
      <w:marLeft w:val="0"/>
      <w:marRight w:val="0"/>
      <w:marTop w:val="0"/>
      <w:marBottom w:val="0"/>
      <w:divBdr>
        <w:top w:val="none" w:sz="0" w:space="0" w:color="auto"/>
        <w:left w:val="none" w:sz="0" w:space="0" w:color="auto"/>
        <w:bottom w:val="none" w:sz="0" w:space="0" w:color="auto"/>
        <w:right w:val="none" w:sz="0" w:space="0" w:color="auto"/>
      </w:divBdr>
    </w:div>
    <w:div w:id="1953243196">
      <w:bodyDiv w:val="1"/>
      <w:marLeft w:val="0"/>
      <w:marRight w:val="0"/>
      <w:marTop w:val="0"/>
      <w:marBottom w:val="0"/>
      <w:divBdr>
        <w:top w:val="none" w:sz="0" w:space="0" w:color="auto"/>
        <w:left w:val="none" w:sz="0" w:space="0" w:color="auto"/>
        <w:bottom w:val="none" w:sz="0" w:space="0" w:color="auto"/>
        <w:right w:val="none" w:sz="0" w:space="0" w:color="auto"/>
      </w:divBdr>
    </w:div>
    <w:div w:id="2079547914">
      <w:bodyDiv w:val="1"/>
      <w:marLeft w:val="0"/>
      <w:marRight w:val="0"/>
      <w:marTop w:val="0"/>
      <w:marBottom w:val="0"/>
      <w:divBdr>
        <w:top w:val="none" w:sz="0" w:space="0" w:color="auto"/>
        <w:left w:val="none" w:sz="0" w:space="0" w:color="auto"/>
        <w:bottom w:val="none" w:sz="0" w:space="0" w:color="auto"/>
        <w:right w:val="none" w:sz="0" w:space="0" w:color="auto"/>
      </w:divBdr>
      <w:divsChild>
        <w:div w:id="435099322">
          <w:marLeft w:val="0"/>
          <w:marRight w:val="0"/>
          <w:marTop w:val="0"/>
          <w:marBottom w:val="0"/>
          <w:divBdr>
            <w:top w:val="none" w:sz="0" w:space="0" w:color="auto"/>
            <w:left w:val="none" w:sz="0" w:space="0" w:color="auto"/>
            <w:bottom w:val="none" w:sz="0" w:space="0" w:color="auto"/>
            <w:right w:val="none" w:sz="0" w:space="0" w:color="auto"/>
          </w:divBdr>
        </w:div>
        <w:div w:id="1589269215">
          <w:marLeft w:val="0"/>
          <w:marRight w:val="0"/>
          <w:marTop w:val="0"/>
          <w:marBottom w:val="0"/>
          <w:divBdr>
            <w:top w:val="none" w:sz="0" w:space="0" w:color="auto"/>
            <w:left w:val="none" w:sz="0" w:space="0" w:color="auto"/>
            <w:bottom w:val="none" w:sz="0" w:space="0" w:color="auto"/>
            <w:right w:val="none" w:sz="0" w:space="0" w:color="auto"/>
          </w:divBdr>
        </w:div>
        <w:div w:id="1568418602">
          <w:marLeft w:val="0"/>
          <w:marRight w:val="0"/>
          <w:marTop w:val="0"/>
          <w:marBottom w:val="0"/>
          <w:divBdr>
            <w:top w:val="none" w:sz="0" w:space="0" w:color="auto"/>
            <w:left w:val="none" w:sz="0" w:space="0" w:color="auto"/>
            <w:bottom w:val="none" w:sz="0" w:space="0" w:color="auto"/>
            <w:right w:val="none" w:sz="0" w:space="0" w:color="auto"/>
          </w:divBdr>
        </w:div>
        <w:div w:id="66809723">
          <w:marLeft w:val="0"/>
          <w:marRight w:val="0"/>
          <w:marTop w:val="0"/>
          <w:marBottom w:val="0"/>
          <w:divBdr>
            <w:top w:val="none" w:sz="0" w:space="0" w:color="auto"/>
            <w:left w:val="none" w:sz="0" w:space="0" w:color="auto"/>
            <w:bottom w:val="none" w:sz="0" w:space="0" w:color="auto"/>
            <w:right w:val="none" w:sz="0" w:space="0" w:color="auto"/>
          </w:divBdr>
        </w:div>
        <w:div w:id="1475676494">
          <w:marLeft w:val="0"/>
          <w:marRight w:val="0"/>
          <w:marTop w:val="0"/>
          <w:marBottom w:val="0"/>
          <w:divBdr>
            <w:top w:val="none" w:sz="0" w:space="0" w:color="auto"/>
            <w:left w:val="none" w:sz="0" w:space="0" w:color="auto"/>
            <w:bottom w:val="none" w:sz="0" w:space="0" w:color="auto"/>
            <w:right w:val="none" w:sz="0" w:space="0" w:color="auto"/>
          </w:divBdr>
        </w:div>
        <w:div w:id="184640798">
          <w:marLeft w:val="0"/>
          <w:marRight w:val="0"/>
          <w:marTop w:val="0"/>
          <w:marBottom w:val="0"/>
          <w:divBdr>
            <w:top w:val="none" w:sz="0" w:space="0" w:color="auto"/>
            <w:left w:val="none" w:sz="0" w:space="0" w:color="auto"/>
            <w:bottom w:val="none" w:sz="0" w:space="0" w:color="auto"/>
            <w:right w:val="none" w:sz="0" w:space="0" w:color="auto"/>
          </w:divBdr>
        </w:div>
        <w:div w:id="15843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carroll@buckeye.com" TargetMode="External"/><Relationship Id="rId21" Type="http://schemas.openxmlformats.org/officeDocument/2006/relationships/hyperlink" Target="mailto:aneumann@buckeye.com" TargetMode="External"/><Relationship Id="rId42" Type="http://schemas.openxmlformats.org/officeDocument/2006/relationships/hyperlink" Target="mailto:ctroutman@buckeye.com" TargetMode="External"/><Relationship Id="rId47" Type="http://schemas.openxmlformats.org/officeDocument/2006/relationships/hyperlink" Target="mailto:GrotonCustomerMovements@buckeye.com" TargetMode="External"/><Relationship Id="rId63" Type="http://schemas.openxmlformats.org/officeDocument/2006/relationships/hyperlink" Target="mailto:BETQB@buckeye.com" TargetMode="External"/><Relationship Id="rId68" Type="http://schemas.openxmlformats.org/officeDocument/2006/relationships/hyperlink" Target="mailto:rkuruvilla@buckeye.com" TargetMode="External"/><Relationship Id="rId84" Type="http://schemas.openxmlformats.org/officeDocument/2006/relationships/hyperlink" Target="mailto:CincinnatiCustomerMovements@buckeye.com" TargetMode="External"/><Relationship Id="rId89" Type="http://schemas.openxmlformats.org/officeDocument/2006/relationships/hyperlink" Target="mailto:jcarroll@buckeye.com" TargetMode="External"/><Relationship Id="rId112" Type="http://schemas.openxmlformats.org/officeDocument/2006/relationships/footer" Target="footer3.xml"/><Relationship Id="rId16" Type="http://schemas.openxmlformats.org/officeDocument/2006/relationships/hyperlink" Target="mailto:atrinkle@buckeye.com" TargetMode="External"/><Relationship Id="rId107" Type="http://schemas.openxmlformats.org/officeDocument/2006/relationships/header" Target="header1.xml"/><Relationship Id="rId11" Type="http://schemas.openxmlformats.org/officeDocument/2006/relationships/hyperlink" Target="mailto:AlbanyAssetTeam@buckeye.com" TargetMode="External"/><Relationship Id="rId32" Type="http://schemas.openxmlformats.org/officeDocument/2006/relationships/hyperlink" Target="mailto:ChesapeakeCustomerMovements@buckeye.com" TargetMode="External"/><Relationship Id="rId37" Type="http://schemas.openxmlformats.org/officeDocument/2006/relationships/hyperlink" Target="mailto:buckeyetexashuboperators@buckeye.com" TargetMode="External"/><Relationship Id="rId53" Type="http://schemas.openxmlformats.org/officeDocument/2006/relationships/hyperlink" Target="mailto:tpizzo@buckeye.com" TargetMode="External"/><Relationship Id="rId58" Type="http://schemas.openxmlformats.org/officeDocument/2006/relationships/hyperlink" Target="mailto:bcortez@buckeye.com" TargetMode="External"/><Relationship Id="rId74" Type="http://schemas.openxmlformats.org/officeDocument/2006/relationships/hyperlink" Target="mailto:jcarroll@buckeye.com" TargetMode="External"/><Relationship Id="rId79" Type="http://schemas.openxmlformats.org/officeDocument/2006/relationships/hyperlink" Target="mailto:apinter@buckeye.com" TargetMode="External"/><Relationship Id="rId102" Type="http://schemas.openxmlformats.org/officeDocument/2006/relationships/hyperlink" Target="mailto:amills@buckeye.com" TargetMode="External"/><Relationship Id="rId5" Type="http://schemas.openxmlformats.org/officeDocument/2006/relationships/numbering" Target="numbering.xml"/><Relationship Id="rId90" Type="http://schemas.openxmlformats.org/officeDocument/2006/relationships/hyperlink" Target="mailto:ctroutman@buckeye.com" TargetMode="External"/><Relationship Id="rId95" Type="http://schemas.openxmlformats.org/officeDocument/2006/relationships/hyperlink" Target="mailto:GrotonCustomerMovements@buckeye.com" TargetMode="External"/><Relationship Id="rId22" Type="http://schemas.openxmlformats.org/officeDocument/2006/relationships/hyperlink" Target="mailto:BayonneCustomerMovements@buckeye.com" TargetMode="External"/><Relationship Id="rId27" Type="http://schemas.openxmlformats.org/officeDocument/2006/relationships/hyperlink" Target="mailto:jblackshear@buckeye.com" TargetMode="External"/><Relationship Id="rId43" Type="http://schemas.openxmlformats.org/officeDocument/2006/relationships/hyperlink" Target="mailto:FortLauderdaleCustomerMovements@buckeye.com" TargetMode="External"/><Relationship Id="rId48" Type="http://schemas.openxmlformats.org/officeDocument/2006/relationships/hyperlink" Target="mailto:BETQJ@buckeye.com" TargetMode="External"/><Relationship Id="rId64" Type="http://schemas.openxmlformats.org/officeDocument/2006/relationships/hyperlink" Target="mailto:atrinkle@buckeye.com" TargetMode="External"/><Relationship Id="rId69" Type="http://schemas.openxmlformats.org/officeDocument/2006/relationships/hyperlink" Target="mailto:aneumann@buckeye.com" TargetMode="External"/><Relationship Id="rId113" Type="http://schemas.openxmlformats.org/officeDocument/2006/relationships/fontTable" Target="fontTable.xml"/><Relationship Id="rId80" Type="http://schemas.openxmlformats.org/officeDocument/2006/relationships/hyperlink" Target="mailto:ChesapeakeCustomerMovements@buckeye.com" TargetMode="External"/><Relationship Id="rId85" Type="http://schemas.openxmlformats.org/officeDocument/2006/relationships/hyperlink" Target="mailto:buckeyetexashuboperators@buckeye.com" TargetMode="External"/><Relationship Id="rId12" Type="http://schemas.openxmlformats.org/officeDocument/2006/relationships/hyperlink" Target="mailto:atrinkle@buckeye.com" TargetMode="External"/><Relationship Id="rId17" Type="http://schemas.openxmlformats.org/officeDocument/2006/relationships/hyperlink" Target="mailto:apinter@buckeye.com" TargetMode="External"/><Relationship Id="rId33" Type="http://schemas.openxmlformats.org/officeDocument/2006/relationships/hyperlink" Target="mailto:BETCXCincinnati@buckeye.com" TargetMode="External"/><Relationship Id="rId38" Type="http://schemas.openxmlformats.org/officeDocument/2006/relationships/hyperlink" Target="mailto:jcarroll@buckeye.com" TargetMode="External"/><Relationship Id="rId59" Type="http://schemas.openxmlformats.org/officeDocument/2006/relationships/hyperlink" Target="mailto:AlbanyAssetTeam@buckeye.com" TargetMode="External"/><Relationship Id="rId103" Type="http://schemas.openxmlformats.org/officeDocument/2006/relationships/hyperlink" Target="mailto:LouisvilleCustomerMovements@buckeye.com" TargetMode="External"/><Relationship Id="rId108" Type="http://schemas.openxmlformats.org/officeDocument/2006/relationships/header" Target="header2.xml"/><Relationship Id="rId54" Type="http://schemas.openxmlformats.org/officeDocument/2006/relationships/hyperlink" Target="mailto:amills@buckeye.com" TargetMode="External"/><Relationship Id="rId70" Type="http://schemas.openxmlformats.org/officeDocument/2006/relationships/hyperlink" Target="mailto:BayonneCustomerMovements@buckeye.com" TargetMode="External"/><Relationship Id="rId75" Type="http://schemas.openxmlformats.org/officeDocument/2006/relationships/hyperlink" Target="mailto:jblackshear@buckeye.com" TargetMode="External"/><Relationship Id="rId91" Type="http://schemas.openxmlformats.org/officeDocument/2006/relationships/hyperlink" Target="mailto:FortLauderdaleCustomerMovements@buckeye.com" TargetMode="External"/><Relationship Id="rId96" Type="http://schemas.openxmlformats.org/officeDocument/2006/relationships/hyperlink" Target="mailto:BETQJ@buckeye.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BETQB@buckeye.com" TargetMode="External"/><Relationship Id="rId23" Type="http://schemas.openxmlformats.org/officeDocument/2006/relationships/hyperlink" Target="mailto:bbhassetteam@buckeye.com" TargetMode="External"/><Relationship Id="rId28" Type="http://schemas.openxmlformats.org/officeDocument/2006/relationships/hyperlink" Target="mailto:CharlestonCustomerMovements@buckeye.com" TargetMode="External"/><Relationship Id="rId36" Type="http://schemas.openxmlformats.org/officeDocument/2006/relationships/hyperlink" Target="mailto:CincinnatiCustomerMovements@buckeye.com" TargetMode="External"/><Relationship Id="rId49" Type="http://schemas.openxmlformats.org/officeDocument/2006/relationships/hyperlink" Target="mailto:jcarroll@buckeye.com" TargetMode="External"/><Relationship Id="rId57" Type="http://schemas.openxmlformats.org/officeDocument/2006/relationships/hyperlink" Target="mailto:jcarroll@buckeye.com" TargetMode="External"/><Relationship Id="rId106" Type="http://schemas.openxmlformats.org/officeDocument/2006/relationships/hyperlink" Target="mailto:bcortez@buckeye.com"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mailto:apinter@buckeye.com" TargetMode="External"/><Relationship Id="rId44" Type="http://schemas.openxmlformats.org/officeDocument/2006/relationships/hyperlink" Target="mailto:BETQG@buckeye.com" TargetMode="External"/><Relationship Id="rId52" Type="http://schemas.openxmlformats.org/officeDocument/2006/relationships/hyperlink" Target="mailto:BETVLLouisville@buckeye.com" TargetMode="External"/><Relationship Id="rId60" Type="http://schemas.openxmlformats.org/officeDocument/2006/relationships/hyperlink" Target="mailto:atrinkle@buckeye.com" TargetMode="External"/><Relationship Id="rId65" Type="http://schemas.openxmlformats.org/officeDocument/2006/relationships/hyperlink" Target="mailto:apinter@buckeye.com" TargetMode="External"/><Relationship Id="rId73" Type="http://schemas.openxmlformats.org/officeDocument/2006/relationships/hyperlink" Target="mailto:BETQH@buckeye.com" TargetMode="External"/><Relationship Id="rId78" Type="http://schemas.openxmlformats.org/officeDocument/2006/relationships/hyperlink" Target="mailto:atrinkle@buckeye.com" TargetMode="External"/><Relationship Id="rId81" Type="http://schemas.openxmlformats.org/officeDocument/2006/relationships/hyperlink" Target="mailto:BETCXCincinnati@buckeye.com" TargetMode="External"/><Relationship Id="rId86" Type="http://schemas.openxmlformats.org/officeDocument/2006/relationships/hyperlink" Target="mailto:jcarroll@buckeye.com" TargetMode="External"/><Relationship Id="rId94" Type="http://schemas.openxmlformats.org/officeDocument/2006/relationships/hyperlink" Target="mailto:aneumann@buckeye.com" TargetMode="External"/><Relationship Id="rId99" Type="http://schemas.openxmlformats.org/officeDocument/2006/relationships/hyperlink" Target="mailto:JacksonvilleCustomerMovements@buckeye.com" TargetMode="External"/><Relationship Id="rId101" Type="http://schemas.openxmlformats.org/officeDocument/2006/relationships/hyperlink" Target="mailto:tpizzo@buckeye.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pbielunas@buckeye.com" TargetMode="External"/><Relationship Id="rId18" Type="http://schemas.openxmlformats.org/officeDocument/2006/relationships/hyperlink" Target="mailto:BaltimoreCustomerMovements@buckeye.com" TargetMode="External"/><Relationship Id="rId39" Type="http://schemas.openxmlformats.org/officeDocument/2006/relationships/hyperlink" Target="mailto:GOlson@buckeye.com" TargetMode="External"/><Relationship Id="rId109" Type="http://schemas.openxmlformats.org/officeDocument/2006/relationships/footer" Target="footer1.xml"/><Relationship Id="rId34" Type="http://schemas.openxmlformats.org/officeDocument/2006/relationships/hyperlink" Target="mailto:tpizzo@buckeye.com" TargetMode="External"/><Relationship Id="rId50" Type="http://schemas.openxmlformats.org/officeDocument/2006/relationships/hyperlink" Target="mailto:ctroutman@buckeye.com" TargetMode="External"/><Relationship Id="rId55" Type="http://schemas.openxmlformats.org/officeDocument/2006/relationships/hyperlink" Target="mailto:LouisvilleCustomerMovements@buckeye.com" TargetMode="External"/><Relationship Id="rId76" Type="http://schemas.openxmlformats.org/officeDocument/2006/relationships/hyperlink" Target="mailto:CharlestonCustomerMovements@buckeye.com" TargetMode="External"/><Relationship Id="rId97" Type="http://schemas.openxmlformats.org/officeDocument/2006/relationships/hyperlink" Target="mailto:jcarroll@buckeye.com" TargetMode="External"/><Relationship Id="rId104" Type="http://schemas.openxmlformats.org/officeDocument/2006/relationships/hyperlink" Target="mailto:BMTUAMarrero@buckeye.com" TargetMode="External"/><Relationship Id="rId7" Type="http://schemas.openxmlformats.org/officeDocument/2006/relationships/settings" Target="settings.xml"/><Relationship Id="rId71" Type="http://schemas.openxmlformats.org/officeDocument/2006/relationships/hyperlink" Target="mailto:bbhassetteam@buckeye.com" TargetMode="External"/><Relationship Id="rId92" Type="http://schemas.openxmlformats.org/officeDocument/2006/relationships/hyperlink" Target="mailto:BETQG@buckeye.com" TargetMode="External"/><Relationship Id="rId2" Type="http://schemas.openxmlformats.org/officeDocument/2006/relationships/customXml" Target="../customXml/item2.xml"/><Relationship Id="rId29" Type="http://schemas.openxmlformats.org/officeDocument/2006/relationships/hyperlink" Target="mailto:BETQC@buckeye.com" TargetMode="External"/><Relationship Id="rId24" Type="http://schemas.openxmlformats.org/officeDocument/2006/relationships/hyperlink" Target="mailto:rkuruvilla@buckeye.com" TargetMode="External"/><Relationship Id="rId40" Type="http://schemas.openxmlformats.org/officeDocument/2006/relationships/hyperlink" Target="mailto:BETQD@buckeye.com" TargetMode="External"/><Relationship Id="rId45" Type="http://schemas.openxmlformats.org/officeDocument/2006/relationships/hyperlink" Target="mailto:rkuruvilla@buckeye.com" TargetMode="External"/><Relationship Id="rId66" Type="http://schemas.openxmlformats.org/officeDocument/2006/relationships/hyperlink" Target="mailto:BaltimoreCustomerMovements@buckeye.com" TargetMode="External"/><Relationship Id="rId87" Type="http://schemas.openxmlformats.org/officeDocument/2006/relationships/hyperlink" Target="mailto:GOlson@buckeye.com" TargetMode="External"/><Relationship Id="rId110" Type="http://schemas.openxmlformats.org/officeDocument/2006/relationships/footer" Target="footer2.xml"/><Relationship Id="rId61" Type="http://schemas.openxmlformats.org/officeDocument/2006/relationships/hyperlink" Target="mailto:pbielunas@buckeye.com" TargetMode="External"/><Relationship Id="rId82" Type="http://schemas.openxmlformats.org/officeDocument/2006/relationships/hyperlink" Target="mailto:tpizzo@buckeye.com" TargetMode="External"/><Relationship Id="rId19" Type="http://schemas.openxmlformats.org/officeDocument/2006/relationships/hyperlink" Target="mailto:BBTQY@buckeye.com" TargetMode="External"/><Relationship Id="rId14" Type="http://schemas.openxmlformats.org/officeDocument/2006/relationships/hyperlink" Target="mailto:AlbanyCustomerMovements@buckeye.com" TargetMode="External"/><Relationship Id="rId30" Type="http://schemas.openxmlformats.org/officeDocument/2006/relationships/hyperlink" Target="mailto:atrinkle@buckeye.com" TargetMode="External"/><Relationship Id="rId35" Type="http://schemas.openxmlformats.org/officeDocument/2006/relationships/hyperlink" Target="mailto:dkoch@buckeye.com" TargetMode="External"/><Relationship Id="rId56" Type="http://schemas.openxmlformats.org/officeDocument/2006/relationships/hyperlink" Target="mailto:BMTUAMarrero@buckeye.com" TargetMode="External"/><Relationship Id="rId77" Type="http://schemas.openxmlformats.org/officeDocument/2006/relationships/hyperlink" Target="mailto:BETQC@buckeye.com" TargetMode="External"/><Relationship Id="rId100" Type="http://schemas.openxmlformats.org/officeDocument/2006/relationships/hyperlink" Target="mailto:BETVLLouisville@buckeye.com" TargetMode="External"/><Relationship Id="rId105" Type="http://schemas.openxmlformats.org/officeDocument/2006/relationships/hyperlink" Target="mailto:jcarroll@buckeye.com" TargetMode="External"/><Relationship Id="rId8" Type="http://schemas.openxmlformats.org/officeDocument/2006/relationships/webSettings" Target="webSettings.xml"/><Relationship Id="rId51" Type="http://schemas.openxmlformats.org/officeDocument/2006/relationships/hyperlink" Target="mailto:JacksonvilleCustomerMovements@buckeye.com" TargetMode="External"/><Relationship Id="rId72" Type="http://schemas.openxmlformats.org/officeDocument/2006/relationships/hyperlink" Target="mailto:rkuruvilla@buckeye.com" TargetMode="External"/><Relationship Id="rId93" Type="http://schemas.openxmlformats.org/officeDocument/2006/relationships/hyperlink" Target="mailto:rkuruvilla@buckeye.com" TargetMode="External"/><Relationship Id="rId98" Type="http://schemas.openxmlformats.org/officeDocument/2006/relationships/hyperlink" Target="mailto:ctroutman@buckeye.com" TargetMode="External"/><Relationship Id="rId3" Type="http://schemas.openxmlformats.org/officeDocument/2006/relationships/customXml" Target="../customXml/item3.xml"/><Relationship Id="rId25" Type="http://schemas.openxmlformats.org/officeDocument/2006/relationships/hyperlink" Target="mailto:BETQH@buckeye.com" TargetMode="External"/><Relationship Id="rId46" Type="http://schemas.openxmlformats.org/officeDocument/2006/relationships/hyperlink" Target="mailto:aneumann@buckeye.com" TargetMode="External"/><Relationship Id="rId67" Type="http://schemas.openxmlformats.org/officeDocument/2006/relationships/hyperlink" Target="mailto:BBTQY@buckeye.com" TargetMode="External"/><Relationship Id="rId20" Type="http://schemas.openxmlformats.org/officeDocument/2006/relationships/hyperlink" Target="mailto:rkuruvilla@buckeye.com" TargetMode="External"/><Relationship Id="rId41" Type="http://schemas.openxmlformats.org/officeDocument/2006/relationships/hyperlink" Target="mailto:jcarroll@buckeye.com" TargetMode="External"/><Relationship Id="rId62" Type="http://schemas.openxmlformats.org/officeDocument/2006/relationships/hyperlink" Target="mailto:AlbanyCustomerMovements@buckeye.com" TargetMode="External"/><Relationship Id="rId83" Type="http://schemas.openxmlformats.org/officeDocument/2006/relationships/hyperlink" Target="mailto:dkoch@buckeye.com" TargetMode="External"/><Relationship Id="rId88" Type="http://schemas.openxmlformats.org/officeDocument/2006/relationships/hyperlink" Target="mailto:BETQD@buckeye.com" TargetMode="External"/><Relationship Id="rId11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Version_x0020_Comments xmlns="8c8fcdd0-954a-42d2-b6b6-3e8a0793ff98" xsi:nil="true"/>
    <Year xmlns="8c8fcdd0-954a-42d2-b6b6-3e8a0793ff98" xsi:nil="true"/>
    <Company xmlns="8c8fcdd0-954a-42d2-b6b6-3e8a0793ff98"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E1EACDB5A25AE4448DD5ED9C201E0208" ma:contentTypeVersion="13" ma:contentTypeDescription="Create a new document." ma:contentTypeScope="" ma:versionID="d847ca08205d0ae43777e8defc03f6cd">
  <xsd:schema xmlns:xsd="http://www.w3.org/2001/XMLSchema" xmlns:xs="http://www.w3.org/2001/XMLSchema" xmlns:p="http://schemas.microsoft.com/office/2006/metadata/properties" xmlns:ns2="8c8fcdd0-954a-42d2-b6b6-3e8a0793ff98" xmlns:ns3="07c2412b-d1a0-451e-8d9d-82c94bf8e445" targetNamespace="http://schemas.microsoft.com/office/2006/metadata/properties" ma:root="true" ma:fieldsID="bd0f4e07ddca16260d58233d05ce69e8" ns2:_="" ns3:_="">
    <xsd:import namespace="8c8fcdd0-954a-42d2-b6b6-3e8a0793ff98"/>
    <xsd:import namespace="07c2412b-d1a0-451e-8d9d-82c94bf8e445"/>
    <xsd:element name="properties">
      <xsd:complexType>
        <xsd:sequence>
          <xsd:element name="documentManagement">
            <xsd:complexType>
              <xsd:all>
                <xsd:element ref="ns2:Company" minOccurs="0"/>
                <xsd:element ref="ns2:Year" minOccurs="0"/>
                <xsd:element ref="ns2:Version_x0020_Comments"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fcdd0-954a-42d2-b6b6-3e8a0793ff98" elementFormDefault="qualified">
    <xsd:import namespace="http://schemas.microsoft.com/office/2006/documentManagement/types"/>
    <xsd:import namespace="http://schemas.microsoft.com/office/infopath/2007/PartnerControls"/>
    <xsd:element name="Company" ma:index="4" nillable="true" ma:displayName="Company" ma:internalName="Company" ma:readOnly="false">
      <xsd:simpleType>
        <xsd:restriction base="dms:Text">
          <xsd:maxLength value="255"/>
        </xsd:restriction>
      </xsd:simpleType>
    </xsd:element>
    <xsd:element name="Year" ma:index="5" nillable="true" ma:displayName="Year" ma:internalName="Year" ma:readOnly="false">
      <xsd:simpleType>
        <xsd:restriction base="dms:Text">
          <xsd:maxLength value="255"/>
        </xsd:restriction>
      </xsd:simpleType>
    </xsd:element>
    <xsd:element name="Version_x0020_Comments" ma:index="6" nillable="true" ma:displayName="Version Comments" ma:internalName="Version_x0020_Comments"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c2412b-d1a0-451e-8d9d-82c94bf8e44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4FC17-91F1-4503-A387-9FEF1553580F}">
  <ds:schemaRefs>
    <ds:schemaRef ds:uri="http://schemas.microsoft.com/office/2006/metadata/properties"/>
    <ds:schemaRef ds:uri="8c8fcdd0-954a-42d2-b6b6-3e8a0793ff98"/>
  </ds:schemaRefs>
</ds:datastoreItem>
</file>

<file path=customXml/itemProps2.xml><?xml version="1.0" encoding="utf-8"?>
<ds:datastoreItem xmlns:ds="http://schemas.openxmlformats.org/officeDocument/2006/customXml" ds:itemID="{3202DA0C-AE06-4E1E-8C59-1A57EACBFB81}">
  <ds:schemaRefs>
    <ds:schemaRef ds:uri="http://schemas.microsoft.com/sharepoint/v3/contenttype/forms"/>
  </ds:schemaRefs>
</ds:datastoreItem>
</file>

<file path=customXml/itemProps3.xml><?xml version="1.0" encoding="utf-8"?>
<ds:datastoreItem xmlns:ds="http://schemas.openxmlformats.org/officeDocument/2006/customXml" ds:itemID="{54B51FA6-FDAD-461E-B209-B6F2196AD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fcdd0-954a-42d2-b6b6-3e8a0793ff98"/>
    <ds:schemaRef ds:uri="07c2412b-d1a0-451e-8d9d-82c94bf8e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C823AE-3F0B-4314-99AE-25D67B36F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2568</Words>
  <Characters>14641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Buckeye Partners, L.P.</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Billger, Robin L.</dc:creator>
  <cp:lastModifiedBy>Hopkins, Christa</cp:lastModifiedBy>
  <cp:revision>13</cp:revision>
  <cp:lastPrinted>2024-07-07T14:57:00Z</cp:lastPrinted>
  <dcterms:created xsi:type="dcterms:W3CDTF">2024-07-07T13:40:00Z</dcterms:created>
  <dcterms:modified xsi:type="dcterms:W3CDTF">2024-07-24T20:23:00Z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0x010100E1EACDB5A25AE4448DD5ED9C201E0208</vt:lpwstr>
  </property>
  <property fmtid="{D5CDD505-2E9C-101B-9397-08002B2CF9AE}" pid="3" name="Order">
    <vt:r8>189300</vt:r8>
  </property>
  <property fmtid="{D5CDD505-2E9C-101B-9397-08002B2CF9AE}" pid="4" name="xd_ProgID">
    <vt:lpwstr/>
  </property>
  <property fmtid="{D5CDD505-2E9C-101B-9397-08002B2CF9AE}" pid="5" name="TemplateUrl">
    <vt:lpwstr/>
  </property>
</Properties>
</file>